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2B1" w:rsidRDefault="004023C9">
      <w:r>
        <w:rPr>
          <w:rFonts w:hint="eastAsia"/>
        </w:rPr>
        <w:t>一、阅读下面的文字，完成文后各题。</w:t>
      </w:r>
    </w:p>
    <w:p w:rsidR="00DC3A83" w:rsidRPr="00DC3A83" w:rsidRDefault="00DC3A83" w:rsidP="00DC3A83">
      <w:pPr>
        <w:jc w:val="center"/>
        <w:rPr>
          <w:rFonts w:ascii="黑体" w:eastAsia="黑体" w:hAnsi="黑体"/>
          <w:szCs w:val="21"/>
        </w:rPr>
      </w:pPr>
      <w:r w:rsidRPr="00DC3A83">
        <w:rPr>
          <w:rFonts w:ascii="黑体" w:eastAsia="黑体" w:hAnsi="黑体" w:hint="eastAsia"/>
          <w:szCs w:val="21"/>
        </w:rPr>
        <w:t>航天技术减缓气候变化</w:t>
      </w:r>
    </w:p>
    <w:p w:rsidR="00DC3A83" w:rsidRPr="00A12C06" w:rsidRDefault="00DC3A83" w:rsidP="00DC3A83">
      <w:pPr>
        <w:rPr>
          <w:rFonts w:ascii="楷体" w:eastAsia="楷体" w:hAnsi="楷体"/>
          <w:szCs w:val="21"/>
        </w:rPr>
      </w:pPr>
      <w:r w:rsidRPr="00DC3A83">
        <w:rPr>
          <w:rFonts w:ascii="宋体" w:eastAsia="楷体" w:hAnsi="宋体" w:hint="eastAsia"/>
          <w:szCs w:val="21"/>
        </w:rPr>
        <w:t> </w:t>
      </w:r>
      <w:r w:rsidRPr="00A12C06">
        <w:rPr>
          <w:rFonts w:ascii="宋体" w:eastAsia="楷体" w:hAnsi="宋体" w:hint="eastAsia"/>
          <w:szCs w:val="21"/>
        </w:rPr>
        <w:t> </w:t>
      </w:r>
      <w:r w:rsidR="003E77E6" w:rsidRPr="00A12C06">
        <w:rPr>
          <w:rFonts w:ascii="楷体" w:eastAsia="楷体" w:hAnsi="楷体" w:hint="eastAsia"/>
          <w:szCs w:val="21"/>
        </w:rPr>
        <w:t>①</w:t>
      </w:r>
      <w:r w:rsidRPr="00A12C06">
        <w:rPr>
          <w:rFonts w:ascii="楷体" w:eastAsia="楷体" w:hAnsi="楷体" w:hint="eastAsia"/>
          <w:szCs w:val="21"/>
        </w:rPr>
        <w:t>航天技术已经催生了许多有助于改善环境和节能减排的新产品和新服务</w:t>
      </w:r>
      <w:r w:rsidR="00BB760E" w:rsidRPr="00A12C06">
        <w:rPr>
          <w:rFonts w:ascii="楷体" w:eastAsia="楷体" w:hAnsi="楷体" w:hint="eastAsia"/>
          <w:szCs w:val="21"/>
        </w:rPr>
        <w:t>。</w:t>
      </w:r>
      <w:r w:rsidRPr="00A12C06">
        <w:rPr>
          <w:rFonts w:ascii="楷体" w:eastAsia="楷体" w:hAnsi="楷体" w:hint="eastAsia"/>
          <w:szCs w:val="21"/>
        </w:rPr>
        <w:t>例如，天基卫星导航系统有助于减少海陆空运输工具，尤其是汽车的二氧化碳排放；遥感技术使风力涡轮机的发电效率更高；气象卫星的信息有助于太阳电池阵产生更多的电能。在过去几年中，欧洲航天局（ESA）的航天技术及商业转化中心又推出了一些有助于节能减排的创新产品和创新服务。</w:t>
      </w:r>
    </w:p>
    <w:p w:rsidR="00DC3A83" w:rsidRPr="00A12C06" w:rsidRDefault="00DC3A83" w:rsidP="00DC3A83">
      <w:pPr>
        <w:rPr>
          <w:rFonts w:ascii="楷体" w:eastAsia="楷体" w:hAnsi="楷体"/>
          <w:szCs w:val="21"/>
        </w:rPr>
      </w:pPr>
      <w:r w:rsidRPr="00A12C06">
        <w:rPr>
          <w:rFonts w:ascii="宋体" w:eastAsia="楷体" w:hAnsi="宋体" w:hint="eastAsia"/>
          <w:szCs w:val="21"/>
        </w:rPr>
        <w:t>  </w:t>
      </w:r>
      <w:r w:rsidR="00FB78BF" w:rsidRPr="00A12C06">
        <w:rPr>
          <w:rFonts w:ascii="楷体" w:eastAsia="楷体" w:hAnsi="楷体" w:hint="eastAsia"/>
          <w:szCs w:val="21"/>
        </w:rPr>
        <w:t>②</w:t>
      </w:r>
      <w:r w:rsidRPr="00A12C06">
        <w:rPr>
          <w:rFonts w:ascii="楷体" w:eastAsia="楷体" w:hAnsi="楷体" w:hint="eastAsia"/>
          <w:szCs w:val="21"/>
        </w:rPr>
        <w:t>航天技术不但能够为开发可再生能源服务，而且其航天遥感器还可用于减少工业和采暖锅炉的碳排放。这种原先用于航暴器方面的监测技术，现在已被转用于精确控制工业和民用采暖锅炉燃烧状况的监测系统。由于这些锅炉是排放二氧化碳的主要污染源之一，因此这种监测系统能够有效减少对环境有害气体的排放量，确保锅炉燃烧系统保持最佳燃烧状态，从而达到既减少碳排放，又降低燃料消耗10%～15%的目的。这项由航天技术转移计划支持而开发的技术，目前已被德国某公司应用于监测工业锅炉和其他各种民用采暖装置。</w:t>
      </w:r>
    </w:p>
    <w:p w:rsidR="00DC3A83" w:rsidRPr="00A12C06" w:rsidRDefault="00DC3A83" w:rsidP="00DC3A83">
      <w:pPr>
        <w:rPr>
          <w:rFonts w:ascii="楷体" w:eastAsia="楷体" w:hAnsi="楷体"/>
          <w:szCs w:val="21"/>
        </w:rPr>
      </w:pPr>
      <w:r w:rsidRPr="00A12C06">
        <w:rPr>
          <w:rFonts w:ascii="宋体" w:eastAsia="楷体" w:hAnsi="宋体" w:hint="eastAsia"/>
          <w:szCs w:val="21"/>
        </w:rPr>
        <w:t>  </w:t>
      </w:r>
      <w:r w:rsidR="00C06DA1" w:rsidRPr="00A12C06">
        <w:rPr>
          <w:rFonts w:ascii="楷体" w:eastAsia="楷体" w:hAnsi="楷体" w:hint="eastAsia"/>
          <w:szCs w:val="21"/>
        </w:rPr>
        <w:t>③</w:t>
      </w:r>
      <w:r w:rsidRPr="00A12C06">
        <w:rPr>
          <w:rFonts w:ascii="楷体" w:eastAsia="楷体" w:hAnsi="楷体" w:hint="eastAsia"/>
          <w:szCs w:val="21"/>
        </w:rPr>
        <w:t>卫星导航系统也可用于减少汽车尾气排放。卫星导航系统</w:t>
      </w:r>
      <w:r w:rsidR="001F0FE1">
        <w:rPr>
          <w:rFonts w:ascii="楷体" w:eastAsia="楷体" w:hAnsi="楷体" w:hint="eastAsia"/>
          <w:szCs w:val="21"/>
        </w:rPr>
        <w:t>现在被人们</w:t>
      </w:r>
      <w:r w:rsidRPr="00A12C06">
        <w:rPr>
          <w:rFonts w:ascii="楷体" w:eastAsia="楷体" w:hAnsi="楷体" w:hint="eastAsia"/>
          <w:szCs w:val="21"/>
        </w:rPr>
        <w:t>发明</w:t>
      </w:r>
      <w:r w:rsidR="001F0FE1">
        <w:rPr>
          <w:rFonts w:ascii="楷体" w:eastAsia="楷体" w:hAnsi="楷体" w:hint="eastAsia"/>
          <w:szCs w:val="21"/>
        </w:rPr>
        <w:t>用来</w:t>
      </w:r>
      <w:r w:rsidRPr="00A12C06">
        <w:rPr>
          <w:rFonts w:ascii="楷体" w:eastAsia="楷体" w:hAnsi="楷体" w:hint="eastAsia"/>
          <w:szCs w:val="21"/>
        </w:rPr>
        <w:t>减少汽车燃料消耗和尾气排放。众所周知，汽车行驶中如果反复突然加速和突然刹车减速，会使最环保的汽车也增加汽油消耗。一种名为智能“绿色驾驶系统”的产品，能够综合利用卫星导航信息和路况信息，及时告诉司机何时该加速，何时该减速，何时该保持恒定速度。使车辆始终运行在最节油状态；采用这一系统，预计可节省油耗15%</w:t>
      </w:r>
      <w:r w:rsidR="000E1258" w:rsidRPr="00A12C06">
        <w:rPr>
          <w:rFonts w:ascii="楷体" w:eastAsia="楷体" w:hAnsi="楷体" w:hint="eastAsia"/>
          <w:szCs w:val="21"/>
        </w:rPr>
        <w:t>～</w:t>
      </w:r>
      <w:r w:rsidRPr="00A12C06">
        <w:rPr>
          <w:rFonts w:ascii="楷体" w:eastAsia="楷体" w:hAnsi="楷体" w:hint="eastAsia"/>
          <w:szCs w:val="21"/>
        </w:rPr>
        <w:t>25%</w:t>
      </w:r>
      <w:r w:rsidR="00C06DA1" w:rsidRPr="00A12C06">
        <w:rPr>
          <w:rFonts w:ascii="楷体" w:eastAsia="楷体" w:hAnsi="楷体" w:hint="eastAsia"/>
          <w:szCs w:val="21"/>
        </w:rPr>
        <w:t>。</w:t>
      </w:r>
      <w:r w:rsidRPr="00A12C06">
        <w:rPr>
          <w:rFonts w:ascii="楷体" w:eastAsia="楷体" w:hAnsi="楷体" w:hint="eastAsia"/>
          <w:szCs w:val="21"/>
        </w:rPr>
        <w:t>另一种名叫“伽利略经济驾驶”的节能减排装置，可充分利用卫星导航系统提供的道路地形高度剖面信息来优化车内某些辅助装置（如发电机、空调和功率操控系统）的操作，从而节省多达20%的燃料。据估算，如果全欧洲采用上述节能减排装置，每年可节省燃料20亿升，减少500万吨二氧化碳的排放量。</w:t>
      </w:r>
    </w:p>
    <w:p w:rsidR="004023C9" w:rsidRPr="00A12C06" w:rsidRDefault="00DC3A83" w:rsidP="00DC3A83">
      <w:pPr>
        <w:rPr>
          <w:rFonts w:ascii="楷体" w:eastAsia="楷体" w:hAnsi="楷体"/>
          <w:szCs w:val="21"/>
        </w:rPr>
      </w:pPr>
      <w:r w:rsidRPr="00A12C06">
        <w:rPr>
          <w:rFonts w:ascii="宋体" w:eastAsia="楷体" w:hAnsi="宋体" w:hint="eastAsia"/>
          <w:szCs w:val="21"/>
        </w:rPr>
        <w:t>  </w:t>
      </w:r>
      <w:r w:rsidR="00C06DA1" w:rsidRPr="00A12C06">
        <w:rPr>
          <w:rFonts w:ascii="楷体" w:eastAsia="楷体" w:hAnsi="楷体" w:hint="eastAsia"/>
          <w:szCs w:val="21"/>
        </w:rPr>
        <w:t>④</w:t>
      </w:r>
      <w:r w:rsidRPr="00A12C06">
        <w:rPr>
          <w:rFonts w:ascii="楷体" w:eastAsia="楷体" w:hAnsi="楷体" w:hint="eastAsia"/>
          <w:szCs w:val="21"/>
        </w:rPr>
        <w:t>另外，卫星导航也有助于改变生活方式。要减缓全球气候变暖，减少有害气体排放，就必须改变我们现在的生活方式。英国的一些科研人员正在实施跟踪碳排放足迹计划。这一创新概念有助于人们更多地了解每个人每天碳排放的足迹，鼓励人们改变其出行方式，减少碳排放，从而达到减缓全球变暖的目的。当你采用步行取代驾车出行时，你会立即看到你为减排所做出的贡献，从而鼓励人们改变生活方式。</w:t>
      </w:r>
    </w:p>
    <w:p w:rsidR="004023C9" w:rsidRPr="00261798" w:rsidRDefault="00261798" w:rsidP="00261798">
      <w:pPr>
        <w:jc w:val="right"/>
        <w:rPr>
          <w:rFonts w:ascii="仿宋" w:eastAsia="仿宋" w:hAnsi="仿宋"/>
        </w:rPr>
      </w:pPr>
      <w:r w:rsidRPr="00261798">
        <w:rPr>
          <w:rFonts w:ascii="仿宋" w:eastAsia="仿宋" w:hAnsi="仿宋" w:hint="eastAsia"/>
        </w:rPr>
        <w:t>（有删改）</w:t>
      </w:r>
    </w:p>
    <w:p w:rsidR="004023C9" w:rsidRDefault="004023C9" w:rsidP="00ED5E6A">
      <w:pPr>
        <w:rPr>
          <w:rFonts w:ascii="宋体" w:hAnsi="宋体"/>
          <w:szCs w:val="21"/>
        </w:rPr>
      </w:pPr>
      <w:r w:rsidRPr="00261798">
        <w:rPr>
          <w:rFonts w:ascii="宋体" w:hAnsi="宋体" w:hint="eastAsia"/>
          <w:szCs w:val="21"/>
        </w:rPr>
        <w:t>1.</w:t>
      </w:r>
      <w:r w:rsidR="00ED5E6A">
        <w:rPr>
          <w:rFonts w:ascii="宋体" w:hAnsi="宋体" w:hint="eastAsia"/>
          <w:szCs w:val="21"/>
        </w:rPr>
        <w:t>下列理解和分析，不符合原文意思的一项是（    ）</w:t>
      </w:r>
    </w:p>
    <w:p w:rsidR="00ED5E6A" w:rsidRPr="00E346FA" w:rsidRDefault="00ED5E6A" w:rsidP="00ED5E6A">
      <w:pPr>
        <w:rPr>
          <w:rFonts w:ascii="宋体" w:hAnsi="宋体"/>
          <w:szCs w:val="21"/>
        </w:rPr>
      </w:pPr>
      <w:r w:rsidRPr="00E346FA">
        <w:rPr>
          <w:rFonts w:ascii="宋体" w:hAnsi="宋体" w:hint="eastAsia"/>
          <w:szCs w:val="21"/>
        </w:rPr>
        <w:t>A.</w:t>
      </w:r>
      <w:r w:rsidR="00374D02" w:rsidRPr="00E346FA">
        <w:rPr>
          <w:rFonts w:ascii="宋体" w:hAnsi="宋体" w:hint="eastAsia"/>
          <w:szCs w:val="21"/>
        </w:rPr>
        <w:t>原先用于航暴器方面的监测技术，现在已被转用于精确控制工业和民用采暖锅炉燃烧状况的监测系统。</w:t>
      </w:r>
    </w:p>
    <w:p w:rsidR="00ED5E6A" w:rsidRPr="00E346FA" w:rsidRDefault="00ED5E6A" w:rsidP="00ED5E6A">
      <w:pPr>
        <w:rPr>
          <w:rFonts w:ascii="宋体" w:hAnsi="宋体"/>
          <w:szCs w:val="21"/>
        </w:rPr>
      </w:pPr>
      <w:r w:rsidRPr="00E346FA">
        <w:rPr>
          <w:rFonts w:ascii="宋体" w:hAnsi="宋体" w:hint="eastAsia"/>
          <w:szCs w:val="21"/>
        </w:rPr>
        <w:t>B.</w:t>
      </w:r>
      <w:r w:rsidR="007251FB" w:rsidRPr="00E346FA">
        <w:rPr>
          <w:rFonts w:ascii="宋体" w:hAnsi="宋体" w:hint="eastAsia"/>
          <w:szCs w:val="21"/>
        </w:rPr>
        <w:t>航天技术既可以达到减少碳排放，还可以降低燃料消耗10%。</w:t>
      </w:r>
    </w:p>
    <w:p w:rsidR="00ED5E6A" w:rsidRPr="00E346FA" w:rsidRDefault="00ED5E6A" w:rsidP="00ED5E6A">
      <w:pPr>
        <w:rPr>
          <w:rFonts w:ascii="宋体" w:hAnsi="宋体"/>
          <w:szCs w:val="21"/>
        </w:rPr>
      </w:pPr>
      <w:r w:rsidRPr="00E346FA">
        <w:rPr>
          <w:rFonts w:ascii="宋体" w:hAnsi="宋体" w:hint="eastAsia"/>
          <w:szCs w:val="21"/>
        </w:rPr>
        <w:t>C.</w:t>
      </w:r>
      <w:r w:rsidR="00C37565" w:rsidRPr="00E346FA">
        <w:rPr>
          <w:rFonts w:ascii="宋体" w:hAnsi="宋体" w:hint="eastAsia"/>
          <w:szCs w:val="21"/>
        </w:rPr>
        <w:t>汽车行驶中如果反复突然加速和突然刹车减速，会使最环保的汽车也增加汽油消耗。</w:t>
      </w:r>
    </w:p>
    <w:p w:rsidR="00ED5E6A" w:rsidRPr="00E346FA" w:rsidRDefault="00ED5E6A" w:rsidP="00ED5E6A">
      <w:pPr>
        <w:rPr>
          <w:rFonts w:ascii="宋体" w:hAnsi="宋体"/>
          <w:szCs w:val="21"/>
        </w:rPr>
      </w:pPr>
      <w:r w:rsidRPr="00E346FA">
        <w:rPr>
          <w:rFonts w:ascii="宋体" w:hAnsi="宋体" w:hint="eastAsia"/>
          <w:szCs w:val="21"/>
        </w:rPr>
        <w:t>D.</w:t>
      </w:r>
      <w:r w:rsidR="00E346FA" w:rsidRPr="00E346FA">
        <w:rPr>
          <w:rFonts w:ascii="宋体" w:hAnsi="宋体" w:hint="eastAsia"/>
          <w:szCs w:val="21"/>
        </w:rPr>
        <w:t>步行取代驾车出行可以为减排做出贡献。</w:t>
      </w:r>
    </w:p>
    <w:p w:rsidR="00ED5E6A" w:rsidRPr="00ED5E6A" w:rsidRDefault="00ED5E6A" w:rsidP="00ED5E6A">
      <w:pPr>
        <w:rPr>
          <w:rFonts w:ascii="宋体" w:hAnsi="宋体"/>
          <w:color w:val="FF0000"/>
          <w:szCs w:val="21"/>
        </w:rPr>
      </w:pPr>
      <w:r w:rsidRPr="00ED5E6A">
        <w:rPr>
          <w:rFonts w:ascii="宋体" w:hAnsi="宋体" w:hint="eastAsia"/>
          <w:color w:val="FF0000"/>
          <w:szCs w:val="21"/>
        </w:rPr>
        <w:t>1.</w:t>
      </w:r>
      <w:r w:rsidR="007251FB">
        <w:rPr>
          <w:rFonts w:ascii="宋体" w:hAnsi="宋体" w:hint="eastAsia"/>
          <w:color w:val="FF0000"/>
          <w:szCs w:val="21"/>
        </w:rPr>
        <w:t>B</w:t>
      </w:r>
    </w:p>
    <w:p w:rsidR="00ED5E6A" w:rsidRPr="007251FB" w:rsidRDefault="00ED5E6A" w:rsidP="00ED5E6A">
      <w:pPr>
        <w:rPr>
          <w:rFonts w:asciiTheme="minorEastAsia" w:eastAsiaTheme="minorEastAsia" w:hAnsiTheme="minorEastAsia"/>
          <w:color w:val="FF0000"/>
          <w:szCs w:val="21"/>
        </w:rPr>
      </w:pPr>
      <w:r w:rsidRPr="007251FB">
        <w:rPr>
          <w:rFonts w:asciiTheme="minorEastAsia" w:eastAsiaTheme="minorEastAsia" w:hAnsiTheme="minorEastAsia" w:hint="eastAsia"/>
          <w:color w:val="FF0000"/>
          <w:szCs w:val="21"/>
        </w:rPr>
        <w:t>【解析】</w:t>
      </w:r>
      <w:r w:rsidR="007251FB" w:rsidRPr="007251FB">
        <w:rPr>
          <w:rFonts w:asciiTheme="minorEastAsia" w:eastAsiaTheme="minorEastAsia" w:hAnsiTheme="minorEastAsia" w:hint="eastAsia"/>
          <w:color w:val="FF0000"/>
          <w:szCs w:val="21"/>
        </w:rPr>
        <w:t>航天技术可以降低燃料消耗10%~15%。</w:t>
      </w:r>
    </w:p>
    <w:p w:rsidR="00ED5E6A" w:rsidRPr="00261798" w:rsidRDefault="004023C9" w:rsidP="00ED5E6A">
      <w:pPr>
        <w:rPr>
          <w:rFonts w:ascii="宋体" w:hAnsi="宋体"/>
          <w:szCs w:val="21"/>
        </w:rPr>
      </w:pPr>
      <w:r w:rsidRPr="00261798">
        <w:rPr>
          <w:rFonts w:ascii="宋体" w:hAnsi="宋体" w:hint="eastAsia"/>
          <w:szCs w:val="21"/>
        </w:rPr>
        <w:t>2.</w:t>
      </w:r>
      <w:r w:rsidR="00ED5E6A" w:rsidRPr="00ED5E6A">
        <w:rPr>
          <w:rFonts w:ascii="宋体" w:hAnsi="宋体" w:hint="eastAsia"/>
          <w:szCs w:val="21"/>
        </w:rPr>
        <w:t xml:space="preserve"> </w:t>
      </w:r>
      <w:r w:rsidR="00ED5E6A" w:rsidRPr="00261798">
        <w:rPr>
          <w:rFonts w:ascii="宋体" w:hAnsi="宋体" w:hint="eastAsia"/>
          <w:szCs w:val="21"/>
        </w:rPr>
        <w:t>航天技术可以从哪些方面对减缓气候变化发挥作用？</w:t>
      </w:r>
    </w:p>
    <w:p w:rsidR="00ED5E6A" w:rsidRDefault="00ED5E6A" w:rsidP="00ED5E6A">
      <w:pPr>
        <w:rPr>
          <w:rFonts w:ascii="宋体" w:hAnsi="宋体"/>
          <w:szCs w:val="21"/>
          <w:u w:val="single"/>
        </w:rPr>
      </w:pPr>
      <w:r>
        <w:rPr>
          <w:rFonts w:ascii="宋体" w:hAnsi="宋体" w:hint="eastAsia"/>
          <w:szCs w:val="21"/>
          <w:u w:val="single"/>
        </w:rPr>
        <w:t xml:space="preserve">                                                                                 </w:t>
      </w:r>
    </w:p>
    <w:p w:rsidR="00ED5E6A" w:rsidRDefault="00ED5E6A" w:rsidP="00ED5E6A">
      <w:pPr>
        <w:rPr>
          <w:rFonts w:ascii="宋体" w:hAnsi="宋体"/>
          <w:szCs w:val="21"/>
          <w:u w:val="single"/>
        </w:rPr>
      </w:pPr>
      <w:r>
        <w:rPr>
          <w:rFonts w:ascii="宋体" w:hAnsi="宋体" w:hint="eastAsia"/>
          <w:szCs w:val="21"/>
          <w:u w:val="single"/>
        </w:rPr>
        <w:t xml:space="preserve">                                                                                </w:t>
      </w:r>
    </w:p>
    <w:p w:rsidR="00ED5E6A" w:rsidRPr="00261798" w:rsidRDefault="00ED5E6A" w:rsidP="00ED5E6A">
      <w:pPr>
        <w:rPr>
          <w:rFonts w:ascii="宋体" w:hAnsi="宋体"/>
          <w:szCs w:val="21"/>
          <w:u w:val="single"/>
        </w:rPr>
      </w:pPr>
      <w:r>
        <w:rPr>
          <w:rFonts w:ascii="宋体" w:hAnsi="宋体" w:hint="eastAsia"/>
          <w:szCs w:val="21"/>
          <w:u w:val="single"/>
        </w:rPr>
        <w:t xml:space="preserve">                                                                                 </w:t>
      </w:r>
    </w:p>
    <w:p w:rsidR="00ED5E6A" w:rsidRPr="00261798" w:rsidRDefault="00ED5E6A" w:rsidP="00ED5E6A">
      <w:pPr>
        <w:rPr>
          <w:rFonts w:ascii="宋体" w:hAnsi="宋体"/>
          <w:color w:val="FF0000"/>
          <w:szCs w:val="21"/>
        </w:rPr>
      </w:pPr>
      <w:r>
        <w:rPr>
          <w:rFonts w:ascii="宋体" w:hAnsi="宋体" w:hint="eastAsia"/>
          <w:color w:val="FF0000"/>
          <w:szCs w:val="21"/>
        </w:rPr>
        <w:t>2</w:t>
      </w:r>
      <w:r w:rsidRPr="00261798">
        <w:rPr>
          <w:rFonts w:ascii="宋体" w:hAnsi="宋体" w:hint="eastAsia"/>
          <w:color w:val="FF0000"/>
          <w:szCs w:val="21"/>
        </w:rPr>
        <w:t>.①服务开发可再生能源。②减少工业和采暖锅炉的碳排放。③减少汽车的能耗和尾气的排放。④改变人们的生活方式。</w:t>
      </w:r>
    </w:p>
    <w:p w:rsidR="00ED5E6A" w:rsidRDefault="004023C9" w:rsidP="00ED5E6A">
      <w:pPr>
        <w:rPr>
          <w:rFonts w:ascii="宋体" w:hAnsi="宋体"/>
          <w:szCs w:val="21"/>
        </w:rPr>
      </w:pPr>
      <w:r w:rsidRPr="00261798">
        <w:rPr>
          <w:rFonts w:ascii="宋体" w:hAnsi="宋体" w:hint="eastAsia"/>
          <w:szCs w:val="21"/>
        </w:rPr>
        <w:t>3.</w:t>
      </w:r>
      <w:r w:rsidR="00ED5E6A" w:rsidRPr="00261798">
        <w:rPr>
          <w:rFonts w:ascii="宋体" w:hAnsi="宋体" w:hint="eastAsia"/>
          <w:szCs w:val="21"/>
        </w:rPr>
        <w:t>简要介绍目前人类是如何利用卫星导航系统减少汽车尾气排放的。</w:t>
      </w:r>
    </w:p>
    <w:p w:rsidR="00ED5E6A" w:rsidRDefault="00ED5E6A" w:rsidP="00ED5E6A">
      <w:pPr>
        <w:rPr>
          <w:rFonts w:ascii="宋体" w:hAnsi="宋体"/>
          <w:szCs w:val="21"/>
          <w:u w:val="single"/>
        </w:rPr>
      </w:pPr>
      <w:r>
        <w:rPr>
          <w:rFonts w:ascii="宋体" w:hAnsi="宋体" w:hint="eastAsia"/>
          <w:szCs w:val="21"/>
          <w:u w:val="single"/>
        </w:rPr>
        <w:t xml:space="preserve">                                                                                 </w:t>
      </w:r>
    </w:p>
    <w:p w:rsidR="00ED5E6A" w:rsidRDefault="00ED5E6A" w:rsidP="00ED5E6A">
      <w:pPr>
        <w:rPr>
          <w:rFonts w:ascii="宋体" w:hAnsi="宋体"/>
          <w:szCs w:val="21"/>
          <w:u w:val="single"/>
        </w:rPr>
      </w:pPr>
      <w:r>
        <w:rPr>
          <w:rFonts w:ascii="宋体" w:hAnsi="宋体" w:hint="eastAsia"/>
          <w:szCs w:val="21"/>
          <w:u w:val="single"/>
        </w:rPr>
        <w:t xml:space="preserve">                                                                                </w:t>
      </w:r>
    </w:p>
    <w:p w:rsidR="00ED5E6A" w:rsidRPr="00261798" w:rsidRDefault="00ED5E6A" w:rsidP="00ED5E6A">
      <w:pPr>
        <w:rPr>
          <w:rFonts w:ascii="宋体" w:hAnsi="宋体"/>
          <w:szCs w:val="21"/>
          <w:u w:val="single"/>
        </w:rPr>
      </w:pPr>
      <w:r>
        <w:rPr>
          <w:rFonts w:ascii="宋体" w:hAnsi="宋体" w:hint="eastAsia"/>
          <w:szCs w:val="21"/>
          <w:u w:val="single"/>
        </w:rPr>
        <w:t xml:space="preserve">                                                                                 </w:t>
      </w:r>
    </w:p>
    <w:p w:rsidR="00ED5E6A" w:rsidRPr="00261798" w:rsidRDefault="000E1258" w:rsidP="00ED5E6A">
      <w:pPr>
        <w:rPr>
          <w:rFonts w:ascii="宋体" w:hAnsi="宋体"/>
          <w:color w:val="FF0000"/>
          <w:szCs w:val="21"/>
        </w:rPr>
      </w:pPr>
      <w:r>
        <w:rPr>
          <w:rFonts w:ascii="宋体" w:hAnsi="宋体" w:hint="eastAsia"/>
          <w:color w:val="FF0000"/>
          <w:szCs w:val="21"/>
        </w:rPr>
        <w:t>3</w:t>
      </w:r>
      <w:r w:rsidR="00ED5E6A" w:rsidRPr="00261798">
        <w:rPr>
          <w:rFonts w:ascii="宋体" w:hAnsi="宋体" w:hint="eastAsia"/>
          <w:color w:val="FF0000"/>
          <w:szCs w:val="21"/>
        </w:rPr>
        <w:t>.①综合利用卫星导航信息和路况信息指导司机合理控制车速，使车辆始终运行在最节油状态</w:t>
      </w:r>
      <w:r w:rsidR="00ED5E6A">
        <w:rPr>
          <w:rFonts w:ascii="宋体" w:hAnsi="宋体" w:hint="eastAsia"/>
          <w:color w:val="FF0000"/>
          <w:szCs w:val="21"/>
        </w:rPr>
        <w:t>。</w:t>
      </w:r>
      <w:r w:rsidR="00ED5E6A" w:rsidRPr="00261798">
        <w:rPr>
          <w:rFonts w:ascii="宋体" w:hAnsi="宋体" w:hint="eastAsia"/>
          <w:color w:val="FF0000"/>
          <w:szCs w:val="21"/>
        </w:rPr>
        <w:t>②充分利用卫星导航系统提供的道路地形高度剖面信息来优化车内某些辅助装置的操作，从而节省燃料。</w:t>
      </w:r>
    </w:p>
    <w:p w:rsidR="00315A97" w:rsidRDefault="00315A97" w:rsidP="00072A03">
      <w:pPr>
        <w:rPr>
          <w:rFonts w:hint="eastAsia"/>
        </w:rPr>
      </w:pPr>
    </w:p>
    <w:p w:rsidR="00315A97" w:rsidRDefault="00315A97" w:rsidP="00072A03">
      <w:pPr>
        <w:rPr>
          <w:rFonts w:hint="eastAsia"/>
        </w:rPr>
      </w:pPr>
    </w:p>
    <w:p w:rsidR="00072A03" w:rsidRDefault="00072A03" w:rsidP="00072A03">
      <w:r>
        <w:rPr>
          <w:rFonts w:hint="eastAsia"/>
        </w:rPr>
        <w:lastRenderedPageBreak/>
        <w:t>二、阅读下面的文字，完成文后各题。</w:t>
      </w:r>
    </w:p>
    <w:p w:rsidR="00315A97" w:rsidRPr="00315A97" w:rsidRDefault="00315A97" w:rsidP="00315A97">
      <w:pPr>
        <w:jc w:val="center"/>
        <w:rPr>
          <w:rFonts w:ascii="黑体" w:eastAsia="黑体" w:hAnsi="黑体" w:hint="eastAsia"/>
          <w:szCs w:val="21"/>
        </w:rPr>
      </w:pPr>
      <w:r w:rsidRPr="00315A97">
        <w:rPr>
          <w:rFonts w:ascii="黑体" w:eastAsia="黑体" w:hAnsi="黑体" w:hint="eastAsia"/>
          <w:szCs w:val="21"/>
        </w:rPr>
        <w:t>“互联网+”智能服务垃圾分类</w:t>
      </w:r>
    </w:p>
    <w:p w:rsidR="00315A97" w:rsidRPr="00315A97" w:rsidRDefault="00315A97" w:rsidP="00072A03">
      <w:pPr>
        <w:rPr>
          <w:rFonts w:ascii="楷体" w:eastAsia="楷体" w:hAnsi="楷体" w:hint="eastAsia"/>
          <w:szCs w:val="21"/>
        </w:rPr>
      </w:pPr>
      <w:r w:rsidRPr="00315A97">
        <w:rPr>
          <w:rFonts w:hint="eastAsia"/>
          <w:szCs w:val="21"/>
        </w:rPr>
        <w:t>  </w:t>
      </w:r>
      <w:r w:rsidRPr="00315A97">
        <w:rPr>
          <w:rFonts w:ascii="楷体" w:eastAsia="楷体" w:hAnsi="楷体" w:hint="eastAsia"/>
          <w:szCs w:val="21"/>
        </w:rPr>
        <w:t xml:space="preserve"> </w:t>
      </w:r>
      <w:r>
        <w:rPr>
          <w:rFonts w:ascii="楷体" w:eastAsia="楷体" w:hAnsi="楷体" w:hint="eastAsia"/>
          <w:szCs w:val="21"/>
        </w:rPr>
        <w:t xml:space="preserve">  </w:t>
      </w:r>
      <w:r w:rsidRPr="00315A97">
        <w:rPr>
          <w:rFonts w:ascii="楷体" w:eastAsia="楷体" w:hAnsi="楷体" w:hint="eastAsia"/>
          <w:szCs w:val="21"/>
        </w:rPr>
        <w:t>①现在，</w:t>
      </w:r>
      <w:r w:rsidR="00CF3BFD">
        <w:rPr>
          <w:rFonts w:ascii="楷体" w:eastAsia="楷体" w:hAnsi="楷体" w:hint="eastAsia"/>
          <w:szCs w:val="21"/>
        </w:rPr>
        <w:t>全国三分之二</w:t>
      </w:r>
      <w:r w:rsidRPr="00315A97">
        <w:rPr>
          <w:rFonts w:ascii="楷体" w:eastAsia="楷体" w:hAnsi="楷体" w:hint="eastAsia"/>
          <w:szCs w:val="21"/>
        </w:rPr>
        <w:t>以上的城市面临“垃圾围城”的困境，很多城市的</w:t>
      </w:r>
      <w:r w:rsidR="00CF3BFD">
        <w:rPr>
          <w:rFonts w:ascii="楷体" w:eastAsia="楷体" w:hAnsi="楷体" w:hint="eastAsia"/>
          <w:szCs w:val="21"/>
        </w:rPr>
        <w:t>垃圾</w:t>
      </w:r>
      <w:r w:rsidRPr="00315A97">
        <w:rPr>
          <w:rFonts w:ascii="楷体" w:eastAsia="楷体" w:hAnsi="楷体" w:hint="eastAsia"/>
          <w:szCs w:val="21"/>
        </w:rPr>
        <w:t>已无处填埋，做好垃圾分类，势在必行。</w:t>
      </w:r>
    </w:p>
    <w:p w:rsidR="00315A97" w:rsidRPr="00315A97" w:rsidRDefault="00315A97" w:rsidP="00072A03">
      <w:pPr>
        <w:rPr>
          <w:rFonts w:ascii="楷体" w:eastAsia="楷体" w:hAnsi="楷体" w:hint="eastAsia"/>
          <w:szCs w:val="21"/>
        </w:rPr>
      </w:pPr>
      <w:r w:rsidRPr="00315A97">
        <w:rPr>
          <w:rFonts w:eastAsia="楷体" w:hint="eastAsia"/>
          <w:szCs w:val="21"/>
        </w:rPr>
        <w:t>       </w:t>
      </w:r>
      <w:r w:rsidRPr="00315A97">
        <w:rPr>
          <w:rFonts w:ascii="楷体" w:eastAsia="楷体" w:hAnsi="楷体" w:hint="eastAsia"/>
          <w:szCs w:val="21"/>
        </w:rPr>
        <w:t>②日常生活中垃圾可分为四种。第一类是有害垃圾，包括废电池、废药品、废油漆、废胶片及废报纸等含有毒化合物质的物品，这类垃圾先要进行特殊安全处理：第二类是厨余</w:t>
      </w:r>
      <w:r w:rsidR="00980AA4">
        <w:rPr>
          <w:rFonts w:ascii="楷体" w:eastAsia="楷体" w:hAnsi="楷体" w:hint="eastAsia"/>
          <w:szCs w:val="21"/>
        </w:rPr>
        <w:t>垃圾</w:t>
      </w:r>
      <w:r w:rsidRPr="00315A97">
        <w:rPr>
          <w:rFonts w:ascii="楷体" w:eastAsia="楷体" w:hAnsi="楷体" w:hint="eastAsia"/>
          <w:szCs w:val="21"/>
        </w:rPr>
        <w:t>，包括餐厨垃圾、蔬菜、生鲜、瓜果垃圾等，其水分多，易腐烂变质，散发臭气。这类垃圾既影响周边环境，也容易在垃圾收运过程中出现污水滴漏问题，投放时要沥干水分，扎紧袋口；这类垃圾采用填埋方式处理；第三类是可回收垃圾，包括废纸、废塑料、废金属、废旧纺织物、废电器电子产品、废玻璃等，这类垃圾可以重新回收、利用、变废为宝：第四类是其他垃圾，</w:t>
      </w:r>
      <w:r w:rsidR="00980AA4">
        <w:rPr>
          <w:rFonts w:ascii="楷体" w:eastAsia="楷体" w:hAnsi="楷体" w:hint="eastAsia"/>
          <w:szCs w:val="21"/>
        </w:rPr>
        <w:t>水果</w:t>
      </w:r>
      <w:r w:rsidRPr="00315A97">
        <w:rPr>
          <w:rFonts w:ascii="楷体" w:eastAsia="楷体" w:hAnsi="楷体" w:hint="eastAsia"/>
          <w:szCs w:val="21"/>
        </w:rPr>
        <w:t>壳及遇水即溶的卫生间废纸、纸巾等，一般也采用填埋方式，以减少对地下水、土壤及空气的污染。目前，全国各地大多采用这种“四分”基本分类法，分别用红、绿、蓝、黑四种颜色的</w:t>
      </w:r>
      <w:r w:rsidR="00DD57A9">
        <w:rPr>
          <w:rFonts w:ascii="楷体" w:eastAsia="楷体" w:hAnsi="楷体" w:hint="eastAsia"/>
          <w:szCs w:val="21"/>
        </w:rPr>
        <w:t>垃圾</w:t>
      </w:r>
      <w:r w:rsidRPr="00315A97">
        <w:rPr>
          <w:rFonts w:ascii="楷体" w:eastAsia="楷体" w:hAnsi="楷体" w:hint="eastAsia"/>
          <w:szCs w:val="21"/>
        </w:rPr>
        <w:t>桶，提醒居民分类投放垃圾，为智能垃圾分类系统的上线打下良好的群众基础。</w:t>
      </w:r>
    </w:p>
    <w:p w:rsidR="00315A97" w:rsidRPr="00315A97" w:rsidRDefault="00315A97" w:rsidP="00072A03">
      <w:pPr>
        <w:rPr>
          <w:rFonts w:ascii="楷体" w:eastAsia="楷体" w:hAnsi="楷体" w:hint="eastAsia"/>
          <w:szCs w:val="21"/>
        </w:rPr>
      </w:pPr>
      <w:r w:rsidRPr="00315A97">
        <w:rPr>
          <w:rFonts w:eastAsia="楷体" w:hint="eastAsia"/>
          <w:szCs w:val="21"/>
        </w:rPr>
        <w:t>      </w:t>
      </w:r>
      <w:r w:rsidRPr="00315A97">
        <w:rPr>
          <w:rFonts w:ascii="楷体" w:eastAsia="楷体" w:hAnsi="楷体" w:hint="eastAsia"/>
          <w:szCs w:val="21"/>
        </w:rPr>
        <w:t xml:space="preserve"> ③eff关企业研发上线了“互联网+”智能服务垃圾分类系统，并已在淅江、上海、重庆等省市试点。这个回收系统主要通过构建云服务平台，布局智能垃圾分类回收箱，智能积分兑换发放一体机以及手持终端、自动称重系统、手机APP平台等，形成智能监管、服务和运算体系，几乎涵盖了垃圾分类所有的前端分类产品线。</w:t>
      </w:r>
      <w:r w:rsidRPr="0072035A">
        <w:rPr>
          <w:rFonts w:ascii="楷体" w:eastAsia="楷体" w:hAnsi="楷体" w:hint="eastAsia"/>
          <w:szCs w:val="21"/>
        </w:rPr>
        <w:t>居民可以用智能手机下载回收系统APP平台，直接参与垃圾分类积分奖励活动，正确参与垃圾分类能获得一定的积分，累积一定的积分后可兑换专用日用品。没有智能手机的居民，则发放环保IC卡，实行一户一卡、一账户的实名认证和登记，建立居民档案，同样参与垃圾分类积分奖励活动，这种方式相较于所采用的督导、罚款等方式，更受居民欢迎，效果也更好。</w:t>
      </w:r>
    </w:p>
    <w:p w:rsidR="00315A97" w:rsidRPr="00315A97" w:rsidRDefault="00315A97" w:rsidP="00072A03">
      <w:pPr>
        <w:rPr>
          <w:rFonts w:ascii="楷体" w:eastAsia="楷体" w:hAnsi="楷体" w:hint="eastAsia"/>
          <w:szCs w:val="21"/>
        </w:rPr>
      </w:pPr>
      <w:r w:rsidRPr="00315A97">
        <w:rPr>
          <w:rFonts w:eastAsia="楷体" w:hint="eastAsia"/>
          <w:szCs w:val="21"/>
        </w:rPr>
        <w:t>      </w:t>
      </w:r>
      <w:r w:rsidRPr="00315A97">
        <w:rPr>
          <w:rFonts w:ascii="楷体" w:eastAsia="楷体" w:hAnsi="楷体" w:hint="eastAsia"/>
          <w:szCs w:val="21"/>
        </w:rPr>
        <w:t xml:space="preserve"> ④不仅如此，这个系统还对可回收物资是否被正确分类投放、回收设备是否满溢等都能实时的识别和监控。满溢的回收箱还可以自动发出警报，“呼唤”收运车辆前来回收，可全程无人值守，极大地降低投入成本。此外，系统还能自动生成小区居民参与投放的各类可回收物资的日报表、月报表、年报表、收运报表、资源处理报表来等大数据信息，为主管部门制定垃圾分类项目可持续发展政策提供数据。</w:t>
      </w:r>
    </w:p>
    <w:p w:rsidR="00072A03" w:rsidRPr="00315A97" w:rsidRDefault="00315A97" w:rsidP="00315A97">
      <w:pPr>
        <w:ind w:firstLineChars="200" w:firstLine="420"/>
        <w:rPr>
          <w:rFonts w:ascii="楷体" w:eastAsia="楷体" w:hAnsi="楷体"/>
          <w:szCs w:val="21"/>
        </w:rPr>
      </w:pPr>
      <w:r w:rsidRPr="00315A97">
        <w:rPr>
          <w:rFonts w:ascii="楷体" w:eastAsia="楷体" w:hAnsi="楷体" w:hint="eastAsia"/>
          <w:szCs w:val="21"/>
        </w:rPr>
        <w:t>⑤尽管垃圾分类项目实施还存在需完善的地方，但我们完全有理由相信，将会有更多科技元素投入，并有效的解决这个危害环境及困扰百姓生活的垃圾分类问题。</w:t>
      </w:r>
    </w:p>
    <w:p w:rsidR="00DD57A9" w:rsidRDefault="00DD57A9" w:rsidP="00DD57A9">
      <w:pPr>
        <w:rPr>
          <w:rFonts w:ascii="宋体" w:hAnsi="宋体"/>
          <w:szCs w:val="21"/>
        </w:rPr>
      </w:pPr>
      <w:r w:rsidRPr="00261798">
        <w:rPr>
          <w:rFonts w:ascii="宋体" w:hAnsi="宋体" w:hint="eastAsia"/>
          <w:szCs w:val="21"/>
        </w:rPr>
        <w:t>1.</w:t>
      </w:r>
      <w:r>
        <w:rPr>
          <w:rFonts w:ascii="宋体" w:hAnsi="宋体" w:hint="eastAsia"/>
          <w:szCs w:val="21"/>
        </w:rPr>
        <w:t>下列理解和分析，不符合原文意思的一项是（    ）</w:t>
      </w:r>
    </w:p>
    <w:p w:rsidR="008463A0" w:rsidRDefault="008463A0" w:rsidP="00072A03">
      <w:pPr>
        <w:rPr>
          <w:rFonts w:ascii="宋体" w:hAnsi="宋体" w:hint="eastAsia"/>
          <w:szCs w:val="21"/>
        </w:rPr>
      </w:pPr>
      <w:r w:rsidRPr="008463A0">
        <w:rPr>
          <w:rFonts w:ascii="宋体" w:hAnsi="宋体" w:hint="eastAsia"/>
          <w:szCs w:val="21"/>
        </w:rPr>
        <w:t>A．垃圾分类，势在必行。否则，全国</w:t>
      </w:r>
      <w:r>
        <w:rPr>
          <w:rFonts w:ascii="宋体" w:hAnsi="宋体" w:hint="eastAsia"/>
          <w:szCs w:val="21"/>
        </w:rPr>
        <w:t>三分之二</w:t>
      </w:r>
      <w:r w:rsidRPr="008463A0">
        <w:rPr>
          <w:rFonts w:ascii="宋体" w:hAnsi="宋体" w:hint="eastAsia"/>
          <w:szCs w:val="21"/>
        </w:rPr>
        <w:t>以上的城市将会被垃圾包围。</w:t>
      </w:r>
    </w:p>
    <w:p w:rsidR="008463A0" w:rsidRDefault="008463A0" w:rsidP="00072A03">
      <w:pPr>
        <w:rPr>
          <w:rFonts w:ascii="宋体" w:hAnsi="宋体" w:hint="eastAsia"/>
          <w:szCs w:val="21"/>
        </w:rPr>
      </w:pPr>
      <w:r w:rsidRPr="008463A0">
        <w:rPr>
          <w:rFonts w:ascii="宋体" w:hAnsi="宋体" w:hint="eastAsia"/>
          <w:szCs w:val="21"/>
        </w:rPr>
        <w:t>B．</w:t>
      </w:r>
      <w:r w:rsidR="0072035A">
        <w:rPr>
          <w:rFonts w:ascii="宋体" w:hAnsi="宋体" w:hint="eastAsia"/>
          <w:szCs w:val="21"/>
        </w:rPr>
        <w:t>四分基本分类法分别用红、绿、蓝、黑四种颜色的垃圾桶提醒居民分类投放垃圾</w:t>
      </w:r>
      <w:r w:rsidRPr="008463A0">
        <w:rPr>
          <w:rFonts w:ascii="宋体" w:hAnsi="宋体" w:hint="eastAsia"/>
          <w:szCs w:val="21"/>
        </w:rPr>
        <w:t>。</w:t>
      </w:r>
    </w:p>
    <w:p w:rsidR="008463A0" w:rsidRDefault="008463A0" w:rsidP="00072A03">
      <w:pPr>
        <w:rPr>
          <w:rFonts w:ascii="宋体" w:hAnsi="宋体" w:hint="eastAsia"/>
          <w:szCs w:val="21"/>
        </w:rPr>
      </w:pPr>
      <w:r w:rsidRPr="008463A0">
        <w:rPr>
          <w:rFonts w:ascii="宋体" w:hAnsi="宋体" w:hint="eastAsia"/>
          <w:szCs w:val="21"/>
        </w:rPr>
        <w:t>C．垃圾分类处理可以更好地分出可回收垃圾</w:t>
      </w:r>
      <w:r w:rsidR="00067260">
        <w:rPr>
          <w:rFonts w:ascii="宋体" w:hAnsi="宋体" w:hint="eastAsia"/>
          <w:szCs w:val="21"/>
        </w:rPr>
        <w:t>，</w:t>
      </w:r>
      <w:r w:rsidRPr="008463A0">
        <w:rPr>
          <w:rFonts w:ascii="宋体" w:hAnsi="宋体" w:hint="eastAsia"/>
          <w:szCs w:val="21"/>
        </w:rPr>
        <w:t>进行资源再利用</w:t>
      </w:r>
      <w:r w:rsidR="00067260">
        <w:rPr>
          <w:rFonts w:ascii="宋体" w:hAnsi="宋体" w:hint="eastAsia"/>
          <w:szCs w:val="21"/>
        </w:rPr>
        <w:t>，</w:t>
      </w:r>
      <w:r w:rsidRPr="008463A0">
        <w:rPr>
          <w:rFonts w:ascii="宋体" w:hAnsi="宋体" w:hint="eastAsia"/>
          <w:szCs w:val="21"/>
        </w:rPr>
        <w:t>变废为宝。</w:t>
      </w:r>
    </w:p>
    <w:p w:rsidR="00072A03" w:rsidRPr="008463A0" w:rsidRDefault="008463A0" w:rsidP="00072A03">
      <w:pPr>
        <w:rPr>
          <w:rFonts w:ascii="宋体" w:hAnsi="宋体"/>
          <w:szCs w:val="21"/>
        </w:rPr>
      </w:pPr>
      <w:r w:rsidRPr="008463A0">
        <w:rPr>
          <w:rFonts w:ascii="宋体" w:hAnsi="宋体" w:hint="eastAsia"/>
          <w:szCs w:val="21"/>
        </w:rPr>
        <w:t>D．“互联网+</w:t>
      </w:r>
      <w:r w:rsidR="00515742">
        <w:rPr>
          <w:rFonts w:ascii="宋体" w:hAnsi="宋体" w:hint="eastAsia"/>
          <w:szCs w:val="21"/>
        </w:rPr>
        <w:t>”</w:t>
      </w:r>
      <w:r w:rsidRPr="008463A0">
        <w:rPr>
          <w:rFonts w:ascii="宋体" w:hAnsi="宋体" w:hint="eastAsia"/>
          <w:szCs w:val="21"/>
        </w:rPr>
        <w:t>智能服务垃圾分类系统</w:t>
      </w:r>
      <w:r w:rsidR="002945F7">
        <w:rPr>
          <w:rFonts w:ascii="宋体" w:hAnsi="宋体" w:hint="eastAsia"/>
          <w:szCs w:val="21"/>
        </w:rPr>
        <w:t>已经在全国各地使用</w:t>
      </w:r>
      <w:r w:rsidRPr="008463A0">
        <w:rPr>
          <w:rFonts w:ascii="宋体" w:hAnsi="宋体" w:hint="eastAsia"/>
          <w:szCs w:val="21"/>
        </w:rPr>
        <w:t>。</w:t>
      </w:r>
    </w:p>
    <w:p w:rsidR="00072A03" w:rsidRPr="008463A0" w:rsidRDefault="008463A0" w:rsidP="00072A03">
      <w:pPr>
        <w:rPr>
          <w:rFonts w:hint="eastAsia"/>
          <w:color w:val="FF0000"/>
        </w:rPr>
      </w:pPr>
      <w:r w:rsidRPr="008463A0">
        <w:rPr>
          <w:rFonts w:hint="eastAsia"/>
          <w:color w:val="FF0000"/>
        </w:rPr>
        <w:t>1.D</w:t>
      </w:r>
    </w:p>
    <w:p w:rsidR="008463A0" w:rsidRPr="00271F98" w:rsidRDefault="008463A0" w:rsidP="00072A03">
      <w:pPr>
        <w:rPr>
          <w:color w:val="FF0000"/>
        </w:rPr>
      </w:pPr>
      <w:r w:rsidRPr="008463A0">
        <w:rPr>
          <w:rFonts w:hint="eastAsia"/>
          <w:color w:val="FF0000"/>
        </w:rPr>
        <w:t>【解析</w:t>
      </w:r>
      <w:r w:rsidRPr="00271F98">
        <w:rPr>
          <w:rFonts w:hint="eastAsia"/>
          <w:color w:val="FF0000"/>
        </w:rPr>
        <w:t>】</w:t>
      </w:r>
      <w:r w:rsidR="002945F7" w:rsidRPr="002945F7">
        <w:rPr>
          <w:rFonts w:ascii="宋体" w:hAnsi="宋体" w:hint="eastAsia"/>
          <w:color w:val="FF0000"/>
          <w:szCs w:val="21"/>
        </w:rPr>
        <w:t>“互联网+”智能服务垃圾分类系统</w:t>
      </w:r>
      <w:r w:rsidR="002945F7" w:rsidRPr="002945F7">
        <w:rPr>
          <w:rFonts w:hint="eastAsia"/>
          <w:color w:val="FF0000"/>
        </w:rPr>
        <w:t>只在浙</w:t>
      </w:r>
      <w:r w:rsidR="002945F7">
        <w:rPr>
          <w:rFonts w:hint="eastAsia"/>
          <w:color w:val="FF0000"/>
        </w:rPr>
        <w:t>江、上海、重庆等省市试点，并没有在全国使用</w:t>
      </w:r>
      <w:r w:rsidR="00271F98" w:rsidRPr="00271F98">
        <w:rPr>
          <w:rFonts w:hint="eastAsia"/>
          <w:color w:val="FF0000"/>
        </w:rPr>
        <w:t>。</w:t>
      </w:r>
    </w:p>
    <w:p w:rsidR="00072A03" w:rsidRDefault="00072A03" w:rsidP="00072A03">
      <w:r>
        <w:rPr>
          <w:rFonts w:hint="eastAsia"/>
        </w:rPr>
        <w:t>2.</w:t>
      </w:r>
      <w:r w:rsidR="002945F7">
        <w:rPr>
          <w:rFonts w:hint="eastAsia"/>
        </w:rPr>
        <w:t>简要概括四种垃圾</w:t>
      </w:r>
      <w:r w:rsidR="00765D39">
        <w:rPr>
          <w:rFonts w:hint="eastAsia"/>
        </w:rPr>
        <w:t>类</w:t>
      </w:r>
      <w:r w:rsidR="002945F7">
        <w:rPr>
          <w:rFonts w:hint="eastAsia"/>
        </w:rPr>
        <w:t>对应的处理方式。</w:t>
      </w:r>
    </w:p>
    <w:p w:rsidR="002945F7" w:rsidRDefault="002945F7" w:rsidP="002945F7">
      <w:pPr>
        <w:rPr>
          <w:rFonts w:ascii="宋体" w:hAnsi="宋体"/>
          <w:szCs w:val="21"/>
          <w:u w:val="single"/>
        </w:rPr>
      </w:pPr>
      <w:r>
        <w:rPr>
          <w:rFonts w:ascii="宋体" w:hAnsi="宋体" w:hint="eastAsia"/>
          <w:szCs w:val="21"/>
          <w:u w:val="single"/>
        </w:rPr>
        <w:t xml:space="preserve">                                                                                 </w:t>
      </w:r>
    </w:p>
    <w:p w:rsidR="002945F7" w:rsidRDefault="002945F7" w:rsidP="002945F7">
      <w:pPr>
        <w:rPr>
          <w:rFonts w:ascii="宋体" w:hAnsi="宋体"/>
          <w:szCs w:val="21"/>
          <w:u w:val="single"/>
        </w:rPr>
      </w:pPr>
      <w:r>
        <w:rPr>
          <w:rFonts w:ascii="宋体" w:hAnsi="宋体" w:hint="eastAsia"/>
          <w:szCs w:val="21"/>
          <w:u w:val="single"/>
        </w:rPr>
        <w:t xml:space="preserve">                                                                                </w:t>
      </w:r>
    </w:p>
    <w:p w:rsidR="002945F7" w:rsidRPr="00261798" w:rsidRDefault="002945F7" w:rsidP="002945F7">
      <w:pPr>
        <w:rPr>
          <w:rFonts w:ascii="宋体" w:hAnsi="宋体"/>
          <w:szCs w:val="21"/>
          <w:u w:val="single"/>
        </w:rPr>
      </w:pPr>
      <w:r>
        <w:rPr>
          <w:rFonts w:ascii="宋体" w:hAnsi="宋体" w:hint="eastAsia"/>
          <w:szCs w:val="21"/>
          <w:u w:val="single"/>
        </w:rPr>
        <w:t xml:space="preserve">                                                                                 </w:t>
      </w:r>
    </w:p>
    <w:p w:rsidR="002945F7" w:rsidRDefault="002945F7" w:rsidP="002945F7">
      <w:pPr>
        <w:rPr>
          <w:rFonts w:ascii="宋体" w:hAnsi="宋体"/>
          <w:szCs w:val="21"/>
          <w:u w:val="single"/>
        </w:rPr>
      </w:pPr>
      <w:r>
        <w:rPr>
          <w:rFonts w:ascii="宋体" w:hAnsi="宋体" w:hint="eastAsia"/>
          <w:szCs w:val="21"/>
          <w:u w:val="single"/>
        </w:rPr>
        <w:t xml:space="preserve">                                                                                 </w:t>
      </w:r>
    </w:p>
    <w:p w:rsidR="00072A03" w:rsidRPr="002945F7" w:rsidRDefault="002945F7" w:rsidP="00072A03">
      <w:pPr>
        <w:rPr>
          <w:rFonts w:hint="eastAsia"/>
          <w:color w:val="FF0000"/>
        </w:rPr>
      </w:pPr>
      <w:r w:rsidRPr="002945F7">
        <w:rPr>
          <w:rFonts w:ascii="宋体" w:hAnsi="宋体" w:hint="eastAsia"/>
          <w:color w:val="FF0000"/>
          <w:szCs w:val="21"/>
        </w:rPr>
        <w:t>2.</w:t>
      </w:r>
      <w:r>
        <w:rPr>
          <w:rFonts w:ascii="宋体" w:hAnsi="宋体" w:hint="eastAsia"/>
          <w:color w:val="FF0000"/>
          <w:szCs w:val="21"/>
        </w:rPr>
        <w:t>有害垃圾要进行特殊安全处理；厨余垃圾采用填埋方式处理；可回收垃圾采用重新回收、利用、变废为宝；其他垃圾一般也采用填埋方式。</w:t>
      </w:r>
    </w:p>
    <w:p w:rsidR="002945F7" w:rsidRDefault="002945F7" w:rsidP="00072A03">
      <w:pPr>
        <w:rPr>
          <w:rFonts w:ascii="宋体" w:hAnsi="宋体" w:hint="eastAsia"/>
          <w:szCs w:val="21"/>
        </w:rPr>
      </w:pPr>
      <w:r>
        <w:rPr>
          <w:rFonts w:hint="eastAsia"/>
        </w:rPr>
        <w:t>3.</w:t>
      </w:r>
      <w:r w:rsidRPr="002945F7">
        <w:rPr>
          <w:rFonts w:ascii="宋体" w:hAnsi="宋体" w:hint="eastAsia"/>
          <w:szCs w:val="21"/>
        </w:rPr>
        <w:t xml:space="preserve"> </w:t>
      </w:r>
      <w:r w:rsidRPr="008463A0">
        <w:rPr>
          <w:rFonts w:ascii="宋体" w:hAnsi="宋体" w:hint="eastAsia"/>
          <w:szCs w:val="21"/>
        </w:rPr>
        <w:t>“互联网+</w:t>
      </w:r>
      <w:r>
        <w:rPr>
          <w:rFonts w:ascii="宋体" w:hAnsi="宋体" w:hint="eastAsia"/>
          <w:szCs w:val="21"/>
        </w:rPr>
        <w:t>”</w:t>
      </w:r>
      <w:r w:rsidRPr="008463A0">
        <w:rPr>
          <w:rFonts w:ascii="宋体" w:hAnsi="宋体" w:hint="eastAsia"/>
          <w:szCs w:val="21"/>
        </w:rPr>
        <w:t>智能服务垃圾</w:t>
      </w:r>
      <w:r>
        <w:rPr>
          <w:rFonts w:ascii="宋体" w:hAnsi="宋体" w:hint="eastAsia"/>
          <w:szCs w:val="21"/>
        </w:rPr>
        <w:t>分类系统有什么好处？</w:t>
      </w:r>
    </w:p>
    <w:p w:rsidR="002945F7" w:rsidRPr="00261798" w:rsidRDefault="002945F7" w:rsidP="002945F7">
      <w:pPr>
        <w:rPr>
          <w:rFonts w:ascii="宋体" w:hAnsi="宋体"/>
          <w:szCs w:val="21"/>
          <w:u w:val="single"/>
        </w:rPr>
      </w:pPr>
      <w:r>
        <w:rPr>
          <w:rFonts w:ascii="宋体" w:hAnsi="宋体" w:hint="eastAsia"/>
          <w:szCs w:val="21"/>
          <w:u w:val="single"/>
        </w:rPr>
        <w:t xml:space="preserve">                                                                                 </w:t>
      </w:r>
    </w:p>
    <w:p w:rsidR="002945F7" w:rsidRDefault="002945F7" w:rsidP="002945F7">
      <w:pPr>
        <w:rPr>
          <w:rFonts w:ascii="宋体" w:hAnsi="宋体"/>
          <w:szCs w:val="21"/>
          <w:u w:val="single"/>
        </w:rPr>
      </w:pPr>
      <w:r>
        <w:rPr>
          <w:rFonts w:ascii="宋体" w:hAnsi="宋体" w:hint="eastAsia"/>
          <w:szCs w:val="21"/>
          <w:u w:val="single"/>
        </w:rPr>
        <w:t xml:space="preserve">                                                                                 </w:t>
      </w:r>
    </w:p>
    <w:p w:rsidR="00D37987" w:rsidRPr="00D37987" w:rsidRDefault="002945F7" w:rsidP="00D37987">
      <w:pPr>
        <w:rPr>
          <w:rFonts w:ascii="宋体" w:hAnsi="宋体" w:hint="eastAsia"/>
          <w:color w:val="FF0000"/>
          <w:szCs w:val="21"/>
        </w:rPr>
      </w:pPr>
      <w:r w:rsidRPr="002945F7">
        <w:rPr>
          <w:rFonts w:ascii="宋体" w:hAnsi="宋体" w:hint="eastAsia"/>
          <w:color w:val="FF0000"/>
          <w:szCs w:val="21"/>
        </w:rPr>
        <w:t xml:space="preserve">3. </w:t>
      </w:r>
      <w:r>
        <w:rPr>
          <w:rFonts w:ascii="宋体" w:hAnsi="宋体" w:hint="eastAsia"/>
          <w:color w:val="FF0000"/>
          <w:szCs w:val="21"/>
        </w:rPr>
        <w:t>①便利，</w:t>
      </w:r>
      <w:r w:rsidR="00D37987">
        <w:rPr>
          <w:rFonts w:ascii="宋体" w:hAnsi="宋体" w:hint="eastAsia"/>
          <w:color w:val="FF0000"/>
          <w:szCs w:val="21"/>
        </w:rPr>
        <w:t>易被居民接受和使用</w:t>
      </w:r>
      <w:r>
        <w:rPr>
          <w:rFonts w:ascii="宋体" w:hAnsi="宋体" w:hint="eastAsia"/>
          <w:color w:val="FF0000"/>
          <w:szCs w:val="21"/>
        </w:rPr>
        <w:t>。②</w:t>
      </w:r>
      <w:r w:rsidRPr="002945F7">
        <w:rPr>
          <w:rFonts w:ascii="宋体" w:hAnsi="宋体" w:hint="eastAsia"/>
          <w:color w:val="FF0000"/>
          <w:szCs w:val="21"/>
        </w:rPr>
        <w:t>对可回收物资是否被正确分类投放、回收设备是否满溢等都能实时的识别和监控</w:t>
      </w:r>
      <w:r>
        <w:rPr>
          <w:rFonts w:ascii="宋体" w:hAnsi="宋体" w:hint="eastAsia"/>
          <w:color w:val="FF0000"/>
          <w:szCs w:val="21"/>
        </w:rPr>
        <w:t>，</w:t>
      </w:r>
      <w:r w:rsidRPr="002945F7">
        <w:rPr>
          <w:rFonts w:ascii="宋体" w:hAnsi="宋体" w:hint="eastAsia"/>
          <w:color w:val="FF0000"/>
          <w:szCs w:val="21"/>
        </w:rPr>
        <w:t>极大地降低投入成本</w:t>
      </w:r>
      <w:r w:rsidR="00D37987">
        <w:rPr>
          <w:rFonts w:ascii="宋体" w:hAnsi="宋体" w:hint="eastAsia"/>
          <w:color w:val="FF0000"/>
          <w:szCs w:val="21"/>
        </w:rPr>
        <w:t>。③</w:t>
      </w:r>
      <w:r w:rsidR="00D37987" w:rsidRPr="00D37987">
        <w:rPr>
          <w:rFonts w:ascii="宋体" w:hAnsi="宋体" w:hint="eastAsia"/>
          <w:color w:val="FF0000"/>
          <w:szCs w:val="21"/>
        </w:rPr>
        <w:t>为主管部门制定垃圾分类项目可持续发展政策提供数据。</w:t>
      </w:r>
    </w:p>
    <w:p w:rsidR="002945F7" w:rsidRPr="002945F7" w:rsidRDefault="002945F7" w:rsidP="002945F7">
      <w:pPr>
        <w:rPr>
          <w:rFonts w:ascii="宋体" w:hAnsi="宋体"/>
          <w:color w:val="FF0000"/>
          <w:szCs w:val="21"/>
        </w:rPr>
      </w:pPr>
    </w:p>
    <w:p w:rsidR="00072A03" w:rsidRDefault="00072A03" w:rsidP="00072A03">
      <w:r>
        <w:rPr>
          <w:rFonts w:hint="eastAsia"/>
        </w:rPr>
        <w:lastRenderedPageBreak/>
        <w:t>三、阅读下面的文字，完成文后各题。</w:t>
      </w:r>
    </w:p>
    <w:p w:rsidR="00096E28" w:rsidRPr="00096E28" w:rsidRDefault="00096E28" w:rsidP="00096E28">
      <w:pPr>
        <w:jc w:val="center"/>
        <w:rPr>
          <w:rFonts w:ascii="黑体" w:eastAsia="黑体" w:hAnsi="黑体" w:hint="eastAsia"/>
          <w:szCs w:val="21"/>
        </w:rPr>
      </w:pPr>
      <w:r w:rsidRPr="00096E28">
        <w:rPr>
          <w:rFonts w:ascii="黑体" w:eastAsia="黑体" w:hAnsi="黑体" w:hint="eastAsia"/>
          <w:szCs w:val="21"/>
        </w:rPr>
        <w:t>紫荆花开</w:t>
      </w:r>
    </w:p>
    <w:p w:rsidR="00096E28" w:rsidRPr="00096E28" w:rsidRDefault="00096E28" w:rsidP="00096E28">
      <w:pPr>
        <w:jc w:val="center"/>
        <w:rPr>
          <w:rFonts w:ascii="仿宋" w:eastAsia="仿宋" w:hAnsi="仿宋" w:hint="eastAsia"/>
          <w:szCs w:val="21"/>
        </w:rPr>
      </w:pPr>
      <w:r w:rsidRPr="00096E28">
        <w:rPr>
          <w:rFonts w:ascii="仿宋" w:eastAsia="仿宋" w:hAnsi="仿宋" w:hint="eastAsia"/>
          <w:szCs w:val="21"/>
        </w:rPr>
        <w:t>卢晓艺</w:t>
      </w:r>
    </w:p>
    <w:p w:rsidR="00096E28" w:rsidRPr="00096E28" w:rsidRDefault="00096E28" w:rsidP="00072A03">
      <w:pPr>
        <w:rPr>
          <w:rFonts w:ascii="楷体" w:eastAsia="楷体" w:hAnsi="楷体" w:hint="eastAsia"/>
          <w:szCs w:val="21"/>
        </w:rPr>
      </w:pPr>
      <w:r w:rsidRPr="00096E28">
        <w:rPr>
          <w:rFonts w:hint="eastAsia"/>
          <w:szCs w:val="21"/>
        </w:rPr>
        <w:t>    </w:t>
      </w:r>
      <w:r w:rsidRPr="00096E28">
        <w:rPr>
          <w:rFonts w:eastAsia="楷体" w:hint="eastAsia"/>
          <w:szCs w:val="21"/>
        </w:rPr>
        <w:t>   </w:t>
      </w:r>
      <w:r w:rsidRPr="00096E28">
        <w:rPr>
          <w:rFonts w:ascii="楷体" w:eastAsia="楷体" w:hAnsi="楷体" w:hint="eastAsia"/>
          <w:szCs w:val="21"/>
        </w:rPr>
        <w:t>①四月的龙城，20多万株紫荆繁花竞放，街头巷尾，处处皆景。</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②“紫荆”也是几种植物的通俗叫法，</w:t>
      </w:r>
      <w:r>
        <w:rPr>
          <w:rFonts w:ascii="楷体" w:eastAsia="楷体" w:hAnsi="楷体" w:hint="eastAsia"/>
          <w:szCs w:val="21"/>
        </w:rPr>
        <w:t>也</w:t>
      </w:r>
      <w:r w:rsidRPr="00096E28">
        <w:rPr>
          <w:rFonts w:ascii="楷体" w:eastAsia="楷体" w:hAnsi="楷体" w:hint="eastAsia"/>
          <w:szCs w:val="21"/>
        </w:rPr>
        <w:t>泛指各类羊蹄甲属植物，常见的有“宫粉羊蹄甲”“红花羊蹄甲”等，叶片形似羊蹄踩出的印迹。</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③首先来说说“宫粉羊蹄甲”。其花瓣呈粉红色或淡紫色，花期为每年春季，叶的前端往内裂开至叶片长度的三分之一处。这种“紫荆”花期较短、开花时间接近，可以达到“忽如一夜春风来，千树万树紫荆开”的效果。开花前叶片几乎落尽，而后会呈现满树繁花的壮观景象。</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④另外一种是“红花羊蹄甲”。其花瓣为鲜艳的紫红色，花期全年，冬季最盛，开花时不落叶。叶的前端往内裂开至不足叶片长度的三分之一处，在南方通常不结果实。</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⑤据园林专家考证，上个世纪30年代末，市农科所的专家们开始引入紫荆进行栽培。上世纪60年代，市园林局开始将</w:t>
      </w:r>
      <w:r w:rsidR="00342A38">
        <w:rPr>
          <w:rFonts w:ascii="楷体" w:eastAsia="楷体" w:hAnsi="楷体" w:hint="eastAsia"/>
          <w:szCs w:val="21"/>
        </w:rPr>
        <w:t>“</w:t>
      </w:r>
      <w:r w:rsidR="00342A38" w:rsidRPr="00096E28">
        <w:rPr>
          <w:rFonts w:ascii="楷体" w:eastAsia="楷体" w:hAnsi="楷体" w:hint="eastAsia"/>
          <w:szCs w:val="21"/>
        </w:rPr>
        <w:t>宫粉羊蹄甲</w:t>
      </w:r>
      <w:r w:rsidR="00342A38">
        <w:rPr>
          <w:rFonts w:ascii="楷体" w:eastAsia="楷体" w:hAnsi="楷体" w:hint="eastAsia"/>
          <w:szCs w:val="21"/>
        </w:rPr>
        <w:t>”</w:t>
      </w:r>
      <w:r w:rsidRPr="00096E28">
        <w:rPr>
          <w:rFonts w:ascii="楷体" w:eastAsia="楷体" w:hAnsi="楷体" w:hint="eastAsia"/>
          <w:szCs w:val="21"/>
        </w:rPr>
        <w:t>批量种植在弯塘路、三中路等路段以及龙潭公园、雀儿山公园、柳侯公园等景区。上世纪90年代，</w:t>
      </w:r>
      <w:r w:rsidR="00342A38">
        <w:rPr>
          <w:rFonts w:ascii="楷体" w:eastAsia="楷体" w:hAnsi="楷体" w:hint="eastAsia"/>
          <w:szCs w:val="21"/>
        </w:rPr>
        <w:t>柳州</w:t>
      </w:r>
      <w:r w:rsidRPr="00096E28">
        <w:rPr>
          <w:rFonts w:ascii="楷体" w:eastAsia="楷体" w:hAnsi="楷体" w:hint="eastAsia"/>
          <w:szCs w:val="21"/>
        </w:rPr>
        <w:t>市绿化进程加快，市里提出要进一步将城市景观“花化、彩化、香化”，于是，大叶紫薇、木棉等开花植物得到推广种植。经过几次寒潮，不耐寒的开花植物逐渐减少，开花植物</w:t>
      </w:r>
      <w:r w:rsidR="002C0787">
        <w:rPr>
          <w:rFonts w:ascii="楷体" w:eastAsia="楷体" w:hAnsi="楷体" w:hint="eastAsia"/>
          <w:szCs w:val="21"/>
        </w:rPr>
        <w:t>“</w:t>
      </w:r>
      <w:r w:rsidR="002C0787" w:rsidRPr="00096E28">
        <w:rPr>
          <w:rFonts w:ascii="楷体" w:eastAsia="楷体" w:hAnsi="楷体" w:hint="eastAsia"/>
          <w:szCs w:val="21"/>
        </w:rPr>
        <w:t>宫粉羊蹄甲</w:t>
      </w:r>
      <w:r w:rsidR="002C0787">
        <w:rPr>
          <w:rFonts w:ascii="楷体" w:eastAsia="楷体" w:hAnsi="楷体" w:hint="eastAsia"/>
          <w:szCs w:val="21"/>
        </w:rPr>
        <w:t>”</w:t>
      </w:r>
      <w:r w:rsidRPr="00096E28">
        <w:rPr>
          <w:rFonts w:ascii="楷体" w:eastAsia="楷体" w:hAnsi="楷体" w:hint="eastAsia"/>
          <w:szCs w:val="21"/>
        </w:rPr>
        <w:t>开始受到更多的关注。</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⑥2011年2月，</w:t>
      </w:r>
      <w:r w:rsidR="00E2408C">
        <w:rPr>
          <w:rFonts w:ascii="楷体" w:eastAsia="楷体" w:hAnsi="楷体" w:hint="eastAsia"/>
          <w:szCs w:val="21"/>
        </w:rPr>
        <w:t>柳州</w:t>
      </w:r>
      <w:r w:rsidRPr="00096E28">
        <w:rPr>
          <w:rFonts w:ascii="楷体" w:eastAsia="楷体" w:hAnsi="楷体" w:hint="eastAsia"/>
          <w:szCs w:val="21"/>
        </w:rPr>
        <w:t>市园林科学研究所的技术人员开始对</w:t>
      </w:r>
      <w:r w:rsidR="00E2408C">
        <w:rPr>
          <w:rFonts w:ascii="楷体" w:eastAsia="楷体" w:hAnsi="楷体" w:hint="eastAsia"/>
          <w:szCs w:val="21"/>
        </w:rPr>
        <w:t>“</w:t>
      </w:r>
      <w:r w:rsidR="00E2408C" w:rsidRPr="00096E28">
        <w:rPr>
          <w:rFonts w:ascii="楷体" w:eastAsia="楷体" w:hAnsi="楷体" w:hint="eastAsia"/>
          <w:szCs w:val="21"/>
        </w:rPr>
        <w:t>宫粉羊蹄甲</w:t>
      </w:r>
      <w:r w:rsidR="00E2408C">
        <w:rPr>
          <w:rFonts w:ascii="楷体" w:eastAsia="楷体" w:hAnsi="楷体" w:hint="eastAsia"/>
          <w:szCs w:val="21"/>
        </w:rPr>
        <w:t>”</w:t>
      </w:r>
      <w:r w:rsidRPr="00096E28">
        <w:rPr>
          <w:rFonts w:ascii="楷体" w:eastAsia="楷体" w:hAnsi="楷体" w:hint="eastAsia"/>
          <w:szCs w:val="21"/>
        </w:rPr>
        <w:t>的开花时间登记造册，记录下近年来</w:t>
      </w:r>
      <w:r w:rsidR="00E2408C">
        <w:rPr>
          <w:rFonts w:ascii="楷体" w:eastAsia="楷体" w:hAnsi="楷体" w:hint="eastAsia"/>
          <w:szCs w:val="21"/>
        </w:rPr>
        <w:t>“</w:t>
      </w:r>
      <w:r w:rsidR="00E2408C" w:rsidRPr="00096E28">
        <w:rPr>
          <w:rFonts w:ascii="楷体" w:eastAsia="楷体" w:hAnsi="楷体" w:hint="eastAsia"/>
          <w:szCs w:val="21"/>
        </w:rPr>
        <w:t>宫粉羊蹄甲</w:t>
      </w:r>
      <w:r w:rsidR="00E2408C">
        <w:rPr>
          <w:rFonts w:ascii="楷体" w:eastAsia="楷体" w:hAnsi="楷体" w:hint="eastAsia"/>
          <w:szCs w:val="21"/>
        </w:rPr>
        <w:t>”</w:t>
      </w:r>
      <w:r w:rsidRPr="00096E28">
        <w:rPr>
          <w:rFonts w:ascii="楷体" w:eastAsia="楷体" w:hAnsi="楷体" w:hint="eastAsia"/>
          <w:szCs w:val="21"/>
        </w:rPr>
        <w:t>的始花期、盛花期、末花期具体时间。紫荆花开始迈上花园城市的“主角”之路。</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⑦每年6月，园林人便来到街道、公园等处，找到那些标记好的“优树”（树干直、枝杈高、花朵长势旺），捡拾树下掉落的种子。工人们经过二度筛选后，便将其播种到苗圃地里。在</w:t>
      </w:r>
      <w:r w:rsidR="002C0787">
        <w:rPr>
          <w:rFonts w:ascii="楷体" w:eastAsia="楷体" w:hAnsi="楷体" w:hint="eastAsia"/>
          <w:szCs w:val="21"/>
        </w:rPr>
        <w:t>“</w:t>
      </w:r>
      <w:r w:rsidR="002C0787" w:rsidRPr="00096E28">
        <w:rPr>
          <w:rFonts w:ascii="楷体" w:eastAsia="楷体" w:hAnsi="楷体" w:hint="eastAsia"/>
          <w:szCs w:val="21"/>
        </w:rPr>
        <w:t>宫粉羊蹄甲</w:t>
      </w:r>
      <w:r w:rsidR="002C0787">
        <w:rPr>
          <w:rFonts w:ascii="楷体" w:eastAsia="楷体" w:hAnsi="楷体" w:hint="eastAsia"/>
          <w:szCs w:val="21"/>
        </w:rPr>
        <w:t>”</w:t>
      </w:r>
      <w:r w:rsidRPr="00096E28">
        <w:rPr>
          <w:rFonts w:ascii="楷体" w:eastAsia="楷体" w:hAnsi="楷体" w:hint="eastAsia"/>
          <w:szCs w:val="21"/>
        </w:rPr>
        <w:t>成长过程中，技术人员要按时记录其日、周、月的生长量，并为其进行常态化体检、诊断治病；人工为其拔草、施肥。次年3月，技术人员开始观测、记录花蕾数量。</w:t>
      </w:r>
    </w:p>
    <w:p w:rsidR="00096E28" w:rsidRPr="00096E28" w:rsidRDefault="00096E28" w:rsidP="00072A03">
      <w:pPr>
        <w:rPr>
          <w:rFonts w:ascii="楷体" w:eastAsia="楷体" w:hAnsi="楷体" w:hint="eastAsia"/>
          <w:szCs w:val="21"/>
        </w:rPr>
      </w:pPr>
      <w:r w:rsidRPr="00096E28">
        <w:rPr>
          <w:rFonts w:eastAsia="楷体" w:hint="eastAsia"/>
          <w:szCs w:val="21"/>
        </w:rPr>
        <w:t>      </w:t>
      </w:r>
      <w:r w:rsidRPr="00096E28">
        <w:rPr>
          <w:rFonts w:ascii="楷体" w:eastAsia="楷体" w:hAnsi="楷体" w:hint="eastAsia"/>
          <w:szCs w:val="21"/>
        </w:rPr>
        <w:t xml:space="preserve"> ⑧</w:t>
      </w:r>
      <w:r w:rsidR="00637161">
        <w:rPr>
          <w:rFonts w:ascii="楷体" w:eastAsia="楷体" w:hAnsi="楷体" w:hint="eastAsia"/>
          <w:szCs w:val="21"/>
        </w:rPr>
        <w:t>“</w:t>
      </w:r>
      <w:r w:rsidR="00637161" w:rsidRPr="00096E28">
        <w:rPr>
          <w:rFonts w:ascii="楷体" w:eastAsia="楷体" w:hAnsi="楷体" w:hint="eastAsia"/>
          <w:szCs w:val="21"/>
        </w:rPr>
        <w:t>宫粉羊蹄甲</w:t>
      </w:r>
      <w:r w:rsidR="00637161">
        <w:rPr>
          <w:rFonts w:ascii="楷体" w:eastAsia="楷体" w:hAnsi="楷体" w:hint="eastAsia"/>
          <w:szCs w:val="21"/>
        </w:rPr>
        <w:t>”</w:t>
      </w:r>
      <w:r w:rsidRPr="00096E28">
        <w:rPr>
          <w:rFonts w:ascii="楷体" w:eastAsia="楷体" w:hAnsi="楷体" w:hint="eastAsia"/>
          <w:szCs w:val="21"/>
        </w:rPr>
        <w:t>属于喜阳植物，气温对其生长影响最大，20℃至25℃最适宜其生长。据专家介绍，一般而言，培育一株</w:t>
      </w:r>
      <w:r w:rsidR="00637161">
        <w:rPr>
          <w:rFonts w:ascii="楷体" w:eastAsia="楷体" w:hAnsi="楷体" w:hint="eastAsia"/>
          <w:szCs w:val="21"/>
        </w:rPr>
        <w:t>“</w:t>
      </w:r>
      <w:r w:rsidR="00637161" w:rsidRPr="00096E28">
        <w:rPr>
          <w:rFonts w:ascii="楷体" w:eastAsia="楷体" w:hAnsi="楷体" w:hint="eastAsia"/>
          <w:szCs w:val="21"/>
        </w:rPr>
        <w:t>宫粉羊蹄甲</w:t>
      </w:r>
      <w:r w:rsidR="00637161">
        <w:rPr>
          <w:rFonts w:ascii="楷体" w:eastAsia="楷体" w:hAnsi="楷体" w:hint="eastAsia"/>
          <w:szCs w:val="21"/>
        </w:rPr>
        <w:t>”</w:t>
      </w:r>
      <w:r w:rsidRPr="00096E28">
        <w:rPr>
          <w:rFonts w:ascii="楷体" w:eastAsia="楷体" w:hAnsi="楷体" w:hint="eastAsia"/>
          <w:szCs w:val="21"/>
        </w:rPr>
        <w:t>成为行道树，需要5年的时间。</w:t>
      </w:r>
      <w:r w:rsidR="00637161">
        <w:rPr>
          <w:rFonts w:ascii="楷体" w:eastAsia="楷体" w:hAnsi="楷体" w:hint="eastAsia"/>
          <w:szCs w:val="21"/>
        </w:rPr>
        <w:t>“</w:t>
      </w:r>
      <w:r w:rsidR="00637161" w:rsidRPr="00096E28">
        <w:rPr>
          <w:rFonts w:ascii="楷体" w:eastAsia="楷体" w:hAnsi="楷体" w:hint="eastAsia"/>
          <w:szCs w:val="21"/>
        </w:rPr>
        <w:t>宫粉羊蹄甲</w:t>
      </w:r>
      <w:r w:rsidR="00637161">
        <w:rPr>
          <w:rFonts w:ascii="楷体" w:eastAsia="楷体" w:hAnsi="楷体" w:hint="eastAsia"/>
          <w:szCs w:val="21"/>
        </w:rPr>
        <w:t>”</w:t>
      </w:r>
      <w:r w:rsidRPr="00096E28">
        <w:rPr>
          <w:rFonts w:ascii="楷体" w:eastAsia="楷体" w:hAnsi="楷体" w:hint="eastAsia"/>
          <w:szCs w:val="21"/>
        </w:rPr>
        <w:t>一年平均可长1米，5年便可成长为行道树了，算是速生树种。</w:t>
      </w:r>
    </w:p>
    <w:p w:rsidR="00072A03" w:rsidRPr="00096E28" w:rsidRDefault="00096E28" w:rsidP="00072A03">
      <w:pPr>
        <w:rPr>
          <w:rFonts w:ascii="楷体" w:eastAsia="楷体" w:hAnsi="楷体"/>
          <w:szCs w:val="21"/>
        </w:rPr>
      </w:pPr>
      <w:r w:rsidRPr="00096E28">
        <w:rPr>
          <w:rFonts w:eastAsia="楷体" w:hint="eastAsia"/>
          <w:szCs w:val="21"/>
        </w:rPr>
        <w:t>      </w:t>
      </w:r>
      <w:r w:rsidRPr="00096E28">
        <w:rPr>
          <w:rFonts w:ascii="楷体" w:eastAsia="楷体" w:hAnsi="楷体" w:hint="eastAsia"/>
          <w:szCs w:val="21"/>
        </w:rPr>
        <w:t xml:space="preserve"> ⑨如今“满城尽开紫荆花”，游人徜徉其中，流连忘返。</w:t>
      </w:r>
    </w:p>
    <w:p w:rsidR="00637161" w:rsidRPr="00637161" w:rsidRDefault="00637161" w:rsidP="00637161">
      <w:pPr>
        <w:rPr>
          <w:rFonts w:ascii="宋体" w:hAnsi="宋体"/>
          <w:szCs w:val="21"/>
        </w:rPr>
      </w:pPr>
      <w:r w:rsidRPr="00637161">
        <w:rPr>
          <w:rFonts w:ascii="宋体" w:hAnsi="宋体" w:hint="eastAsia"/>
          <w:szCs w:val="21"/>
        </w:rPr>
        <w:t>1.下列理解和分析，不符合原文意思的一项是（    ）</w:t>
      </w:r>
    </w:p>
    <w:p w:rsidR="00637161" w:rsidRDefault="00637161" w:rsidP="00072A03">
      <w:pPr>
        <w:rPr>
          <w:rFonts w:hint="eastAsia"/>
          <w:szCs w:val="21"/>
        </w:rPr>
      </w:pPr>
      <w:r w:rsidRPr="00637161">
        <w:rPr>
          <w:rFonts w:hint="eastAsia"/>
          <w:szCs w:val="21"/>
        </w:rPr>
        <w:t>A</w:t>
      </w:r>
      <w:r w:rsidRPr="00637161">
        <w:rPr>
          <w:rFonts w:hint="eastAsia"/>
          <w:szCs w:val="21"/>
        </w:rPr>
        <w:t>．“紫荆”是几种植物的通俗叫法，常见的有“宫粉羊蹄甲”“红花羊蹄甲”等。</w:t>
      </w:r>
    </w:p>
    <w:p w:rsidR="00637161" w:rsidRDefault="00637161" w:rsidP="00072A03">
      <w:pPr>
        <w:rPr>
          <w:rFonts w:hint="eastAsia"/>
          <w:szCs w:val="21"/>
        </w:rPr>
      </w:pPr>
      <w:r w:rsidRPr="00637161">
        <w:rPr>
          <w:rFonts w:hint="eastAsia"/>
          <w:szCs w:val="21"/>
        </w:rPr>
        <w:t>B</w:t>
      </w:r>
      <w:r w:rsidRPr="00637161">
        <w:rPr>
          <w:rFonts w:hint="eastAsia"/>
          <w:szCs w:val="21"/>
        </w:rPr>
        <w:t>．开花前叶片几乎落尽，而后会呈现满树繁花的壮观景象是“</w:t>
      </w:r>
      <w:r w:rsidR="00DE269D">
        <w:rPr>
          <w:rFonts w:hint="eastAsia"/>
          <w:szCs w:val="21"/>
        </w:rPr>
        <w:t>红粉羊蹄甲</w:t>
      </w:r>
      <w:r w:rsidRPr="00637161">
        <w:rPr>
          <w:rFonts w:hint="eastAsia"/>
          <w:szCs w:val="21"/>
        </w:rPr>
        <w:t>”的特点。</w:t>
      </w:r>
    </w:p>
    <w:p w:rsidR="00637161" w:rsidRDefault="00637161" w:rsidP="00072A03">
      <w:pPr>
        <w:rPr>
          <w:rFonts w:hint="eastAsia"/>
          <w:szCs w:val="21"/>
        </w:rPr>
      </w:pPr>
      <w:r w:rsidRPr="00637161">
        <w:rPr>
          <w:rFonts w:hint="eastAsia"/>
          <w:szCs w:val="21"/>
        </w:rPr>
        <w:t>C</w:t>
      </w:r>
      <w:r w:rsidRPr="00637161">
        <w:rPr>
          <w:rFonts w:hint="eastAsia"/>
          <w:szCs w:val="21"/>
        </w:rPr>
        <w:t>．“宫粉羊蹄甲”属喜阴植物，</w:t>
      </w:r>
      <w:r w:rsidRPr="00637161">
        <w:rPr>
          <w:rFonts w:hint="eastAsia"/>
          <w:szCs w:val="21"/>
        </w:rPr>
        <w:t>20</w:t>
      </w:r>
      <w:r w:rsidRPr="00637161">
        <w:rPr>
          <w:rFonts w:hint="eastAsia"/>
          <w:szCs w:val="21"/>
        </w:rPr>
        <w:t>℃至</w:t>
      </w:r>
      <w:r w:rsidRPr="00637161">
        <w:rPr>
          <w:rFonts w:hint="eastAsia"/>
          <w:szCs w:val="21"/>
        </w:rPr>
        <w:t>25</w:t>
      </w:r>
      <w:r w:rsidRPr="00637161">
        <w:rPr>
          <w:rFonts w:hint="eastAsia"/>
          <w:szCs w:val="21"/>
        </w:rPr>
        <w:t>℃最适宜生长，因此不耐寒，难以抵御寒潮。</w:t>
      </w:r>
    </w:p>
    <w:p w:rsidR="00072A03" w:rsidRPr="00637161" w:rsidRDefault="00637161" w:rsidP="00072A03">
      <w:pPr>
        <w:rPr>
          <w:szCs w:val="21"/>
        </w:rPr>
      </w:pPr>
      <w:r w:rsidRPr="00637161">
        <w:rPr>
          <w:rFonts w:hint="eastAsia"/>
          <w:szCs w:val="21"/>
        </w:rPr>
        <w:t>D</w:t>
      </w:r>
      <w:r w:rsidRPr="00637161">
        <w:rPr>
          <w:rFonts w:hint="eastAsia"/>
          <w:szCs w:val="21"/>
        </w:rPr>
        <w:t>．“紫荆”在柳州的栽种始于上世纪</w:t>
      </w:r>
      <w:r w:rsidRPr="00637161">
        <w:rPr>
          <w:rFonts w:hint="eastAsia"/>
          <w:szCs w:val="21"/>
        </w:rPr>
        <w:t>30</w:t>
      </w:r>
      <w:r w:rsidRPr="00637161">
        <w:rPr>
          <w:rFonts w:hint="eastAsia"/>
          <w:szCs w:val="21"/>
        </w:rPr>
        <w:t>年代末，如今它已是花园城市的“主角”。</w:t>
      </w:r>
    </w:p>
    <w:p w:rsidR="00637161" w:rsidRPr="00637161" w:rsidRDefault="00637161" w:rsidP="00072A03">
      <w:pPr>
        <w:rPr>
          <w:rFonts w:hint="eastAsia"/>
          <w:color w:val="FF0000"/>
        </w:rPr>
      </w:pPr>
      <w:r w:rsidRPr="00637161">
        <w:rPr>
          <w:rFonts w:hint="eastAsia"/>
          <w:color w:val="FF0000"/>
        </w:rPr>
        <w:t>1.B</w:t>
      </w:r>
    </w:p>
    <w:p w:rsidR="00637161" w:rsidRPr="00637161" w:rsidRDefault="00637161" w:rsidP="00072A03">
      <w:pPr>
        <w:rPr>
          <w:rFonts w:hint="eastAsia"/>
          <w:color w:val="FF0000"/>
          <w:szCs w:val="21"/>
        </w:rPr>
      </w:pPr>
      <w:r w:rsidRPr="00637161">
        <w:rPr>
          <w:rFonts w:hint="eastAsia"/>
          <w:color w:val="FF0000"/>
        </w:rPr>
        <w:t>【解析】</w:t>
      </w:r>
      <w:r w:rsidRPr="00637161">
        <w:rPr>
          <w:rFonts w:hint="eastAsia"/>
          <w:color w:val="FF0000"/>
        </w:rPr>
        <w:t>B</w:t>
      </w:r>
      <w:r w:rsidRPr="00637161">
        <w:rPr>
          <w:rFonts w:hint="eastAsia"/>
          <w:color w:val="FF0000"/>
        </w:rPr>
        <w:t>项有误，根据第三段可知“开花前叶片几乎落尽”是“宫粉羊蹄甲”紫荆的特点。</w:t>
      </w:r>
    </w:p>
    <w:p w:rsidR="00072A03" w:rsidRDefault="00072A03" w:rsidP="00072A03">
      <w:pPr>
        <w:rPr>
          <w:rFonts w:hint="eastAsia"/>
          <w:szCs w:val="21"/>
        </w:rPr>
      </w:pPr>
      <w:r w:rsidRPr="00637161">
        <w:rPr>
          <w:rFonts w:hint="eastAsia"/>
          <w:szCs w:val="21"/>
        </w:rPr>
        <w:t>2.</w:t>
      </w:r>
      <w:r w:rsidR="00A809CC">
        <w:rPr>
          <w:rFonts w:hint="eastAsia"/>
          <w:szCs w:val="21"/>
        </w:rPr>
        <w:t>文章介绍了哪几种羊蹄甲属植物？</w:t>
      </w:r>
    </w:p>
    <w:p w:rsidR="00A809CC" w:rsidRPr="00261798" w:rsidRDefault="00A809CC" w:rsidP="00A809CC">
      <w:pPr>
        <w:rPr>
          <w:rFonts w:ascii="宋体" w:hAnsi="宋体"/>
          <w:szCs w:val="21"/>
          <w:u w:val="single"/>
        </w:rPr>
      </w:pPr>
      <w:r>
        <w:rPr>
          <w:rFonts w:ascii="宋体" w:hAnsi="宋体" w:hint="eastAsia"/>
          <w:szCs w:val="21"/>
          <w:u w:val="single"/>
        </w:rPr>
        <w:t xml:space="preserve">                                                                                 </w:t>
      </w:r>
    </w:p>
    <w:p w:rsidR="00A809CC" w:rsidRPr="00A809CC" w:rsidRDefault="00A809CC" w:rsidP="00A809CC">
      <w:pPr>
        <w:rPr>
          <w:color w:val="FF0000"/>
          <w:szCs w:val="21"/>
        </w:rPr>
      </w:pPr>
      <w:r w:rsidRPr="00A809CC">
        <w:rPr>
          <w:rFonts w:hint="eastAsia"/>
          <w:color w:val="FF0000"/>
          <w:szCs w:val="21"/>
        </w:rPr>
        <w:t>2.</w:t>
      </w:r>
      <w:r w:rsidRPr="00A809CC">
        <w:rPr>
          <w:rFonts w:hint="eastAsia"/>
          <w:color w:val="FF0000"/>
          <w:szCs w:val="21"/>
        </w:rPr>
        <w:t>文章介绍了两种羊蹄甲属植物，分别是“宫粉羊蹄甲”“红花羊蹄甲”。</w:t>
      </w:r>
    </w:p>
    <w:p w:rsidR="00072A03" w:rsidRDefault="00072A03" w:rsidP="00072A03">
      <w:pPr>
        <w:rPr>
          <w:rFonts w:ascii="宋体" w:hAnsi="宋体" w:hint="eastAsia"/>
          <w:szCs w:val="21"/>
        </w:rPr>
      </w:pPr>
      <w:r w:rsidRPr="004E5BE5">
        <w:rPr>
          <w:rFonts w:ascii="宋体" w:hAnsi="宋体" w:hint="eastAsia"/>
          <w:szCs w:val="21"/>
        </w:rPr>
        <w:t>3.</w:t>
      </w:r>
      <w:r w:rsidR="004E5BE5" w:rsidRPr="004E5BE5">
        <w:rPr>
          <w:rFonts w:ascii="宋体" w:hAnsi="宋体" w:hint="eastAsia"/>
          <w:szCs w:val="21"/>
        </w:rPr>
        <w:t>简要分析 文章从哪些方面对“紫荆”做了介绍？</w:t>
      </w:r>
    </w:p>
    <w:p w:rsidR="004E5BE5" w:rsidRPr="00261798" w:rsidRDefault="004E5BE5" w:rsidP="004E5BE5">
      <w:pPr>
        <w:rPr>
          <w:rFonts w:ascii="宋体" w:hAnsi="宋体"/>
          <w:szCs w:val="21"/>
          <w:u w:val="single"/>
        </w:rPr>
      </w:pPr>
      <w:r>
        <w:rPr>
          <w:rFonts w:ascii="宋体" w:hAnsi="宋体" w:hint="eastAsia"/>
          <w:szCs w:val="21"/>
          <w:u w:val="single"/>
        </w:rPr>
        <w:t xml:space="preserve">                                                                                 </w:t>
      </w:r>
    </w:p>
    <w:p w:rsidR="004E5BE5" w:rsidRDefault="004E5BE5" w:rsidP="004E5BE5">
      <w:pPr>
        <w:rPr>
          <w:rFonts w:ascii="宋体" w:hAnsi="宋体"/>
          <w:szCs w:val="21"/>
          <w:u w:val="single"/>
        </w:rPr>
      </w:pPr>
      <w:r>
        <w:rPr>
          <w:rFonts w:ascii="宋体" w:hAnsi="宋体" w:hint="eastAsia"/>
          <w:szCs w:val="21"/>
          <w:u w:val="single"/>
        </w:rPr>
        <w:t xml:space="preserve">                                                                                 </w:t>
      </w:r>
    </w:p>
    <w:p w:rsidR="00072A03" w:rsidRDefault="004E5BE5">
      <w:r>
        <w:rPr>
          <w:rFonts w:hint="eastAsia"/>
          <w:color w:val="FF0000"/>
        </w:rPr>
        <w:t>3.</w:t>
      </w:r>
      <w:r w:rsidRPr="004E5BE5">
        <w:rPr>
          <w:rFonts w:hint="eastAsia"/>
          <w:color w:val="FF0000"/>
        </w:rPr>
        <w:t>文章从名称、花形、花色、花期、品种、培育及在龙城的栽培史等方面对方面对“紫荆”做了介绍。</w:t>
      </w:r>
    </w:p>
    <w:p w:rsidR="00072A03" w:rsidRDefault="00072A03" w:rsidP="00072A03">
      <w:r>
        <w:rPr>
          <w:rFonts w:hint="eastAsia"/>
        </w:rPr>
        <w:t>四、阅读下面的文字，完成文后各题。</w:t>
      </w:r>
    </w:p>
    <w:p w:rsidR="005329D7" w:rsidRPr="005329D7" w:rsidRDefault="005329D7" w:rsidP="005329D7">
      <w:pPr>
        <w:jc w:val="center"/>
        <w:rPr>
          <w:rFonts w:ascii="黑体" w:eastAsia="黑体" w:hAnsi="黑体" w:hint="eastAsia"/>
          <w:szCs w:val="21"/>
        </w:rPr>
      </w:pPr>
      <w:r w:rsidRPr="005329D7">
        <w:rPr>
          <w:rFonts w:ascii="黑体" w:eastAsia="黑体" w:hAnsi="黑体" w:hint="eastAsia"/>
          <w:szCs w:val="21"/>
        </w:rPr>
        <w:t>2l世纪的家——绿色住宅</w:t>
      </w:r>
    </w:p>
    <w:p w:rsidR="005329D7" w:rsidRPr="005329D7" w:rsidRDefault="005329D7" w:rsidP="005329D7">
      <w:pPr>
        <w:ind w:firstLineChars="200" w:firstLine="420"/>
        <w:rPr>
          <w:rFonts w:ascii="楷体" w:eastAsia="楷体" w:hAnsi="楷体" w:hint="eastAsia"/>
          <w:szCs w:val="21"/>
        </w:rPr>
      </w:pPr>
      <w:r w:rsidRPr="005329D7">
        <w:rPr>
          <w:rFonts w:ascii="楷体" w:eastAsia="楷体" w:hAnsi="楷体" w:hint="eastAsia"/>
          <w:szCs w:val="21"/>
        </w:rPr>
        <w:t>①2l世纪的住宅花样繁多，适合各种不同人的需求。</w:t>
      </w:r>
    </w:p>
    <w:p w:rsidR="005329D7" w:rsidRPr="005329D7" w:rsidRDefault="005329D7" w:rsidP="005329D7">
      <w:pPr>
        <w:ind w:firstLineChars="200" w:firstLine="420"/>
        <w:rPr>
          <w:rFonts w:ascii="楷体" w:eastAsia="楷体" w:hAnsi="楷体" w:hint="eastAsia"/>
          <w:szCs w:val="21"/>
        </w:rPr>
      </w:pPr>
      <w:r w:rsidRPr="005329D7">
        <w:rPr>
          <w:rFonts w:ascii="楷体" w:eastAsia="楷体" w:hAnsi="楷体" w:hint="eastAsia"/>
          <w:szCs w:val="21"/>
        </w:rPr>
        <w:t>②如果你是个“小气鬼”，请不妨借鉴一下日本的“太阳能住宅”。在住宅中普及太阳能发电是日本政府“阳光计划”的重要组成部分。日本通产省计划到2010年将太阳能发电设备的发电能力达到500万千瓦，使100万户的居民可以依靠太阳能发电设备给自己提供足</w:t>
      </w:r>
      <w:r w:rsidRPr="005329D7">
        <w:rPr>
          <w:rFonts w:ascii="楷体" w:eastAsia="楷体" w:hAnsi="楷体" w:hint="eastAsia"/>
          <w:szCs w:val="21"/>
        </w:rPr>
        <w:lastRenderedPageBreak/>
        <w:t>够的电力。政府还和电力部门达成协议，白天居民家庭的富裕电力可以通过普通电网卖给电力公司，晚上或阴雨天气可以从电力公司的电网购买电力，到一定时间进行结算。日本早从1994年开始促进普及太阳能发电，</w:t>
      </w:r>
      <w:r w:rsidR="00FB4386">
        <w:rPr>
          <w:rFonts w:ascii="楷体" w:eastAsia="楷体" w:hAnsi="楷体" w:hint="eastAsia"/>
          <w:szCs w:val="21"/>
        </w:rPr>
        <w:t>并</w:t>
      </w:r>
      <w:r w:rsidRPr="005329D7">
        <w:rPr>
          <w:rFonts w:ascii="楷体" w:eastAsia="楷体" w:hAnsi="楷体" w:hint="eastAsia"/>
          <w:szCs w:val="21"/>
        </w:rPr>
        <w:t>建立“个人住宅太阳能发电补助制度”，对个人住宅太阳能发电设备给予50%的财政补贴。2001年财政用于个人购买太阳能发电设备的补贴预算迭160亿日元。</w:t>
      </w:r>
    </w:p>
    <w:p w:rsidR="005329D7" w:rsidRPr="005329D7" w:rsidRDefault="005329D7" w:rsidP="005329D7">
      <w:pPr>
        <w:ind w:firstLineChars="200" w:firstLine="420"/>
        <w:rPr>
          <w:rFonts w:ascii="楷体" w:eastAsia="楷体" w:hAnsi="楷体" w:hint="eastAsia"/>
          <w:szCs w:val="21"/>
        </w:rPr>
      </w:pPr>
      <w:r w:rsidRPr="005329D7">
        <w:rPr>
          <w:rFonts w:ascii="楷体" w:eastAsia="楷体" w:hAnsi="楷体" w:hint="eastAsia"/>
          <w:szCs w:val="21"/>
        </w:rPr>
        <w:t>③如果你喜欢自然，喜欢绿色，就来关注一下刚刚诞生在澳洲的“生态住宅”。这一款被澳洲的植物学家和生态建筑师视为澳洲人的世纪房屋，其特点是充分利用一切空间栽种各种植物，室内顶棚空间种植着下垂式倒挂草本植物，室外平缓宽大的房顶或外墙壁爬满藤本植物。从外部看，整个房屋与周围地面连成一体，完全变成绿色。预计本世纪中期将全面普及“绿屋”，澳大利亚的首都堪培拉将变成绿色植物编织的城市。而堪培拉每个新建房住户都可得到一份市政府的丰厚“绿礼”：15棵不同品种的树木和30丛灌木。并在新居落成之日，由身穿绿色制服的志愿者帮助栽种。</w:t>
      </w:r>
    </w:p>
    <w:p w:rsidR="005329D7" w:rsidRPr="005329D7" w:rsidRDefault="005329D7" w:rsidP="005329D7">
      <w:pPr>
        <w:ind w:firstLineChars="200" w:firstLine="420"/>
        <w:rPr>
          <w:rFonts w:ascii="楷体" w:eastAsia="楷体" w:hAnsi="楷体" w:hint="eastAsia"/>
          <w:szCs w:val="21"/>
        </w:rPr>
      </w:pPr>
      <w:r w:rsidRPr="005329D7">
        <w:rPr>
          <w:rFonts w:ascii="楷体" w:eastAsia="楷体" w:hAnsi="楷体" w:hint="eastAsia"/>
          <w:szCs w:val="21"/>
        </w:rPr>
        <w:t>④德国柏林的新议会大厦也采取了“绿色建筑”设计，所有房间都可以自然通风，冬暖夏凉，而其中消耗的能源，98%都来自太阳能。也有人提出下世纪要住在“摩天城市”，来解决越来越拥挤的人口问题。学者们说，这种城市其实就是一座高达千米以上的摩天大楼。据说美国人正打算筹建528层，1500米高的建筑物，可供一个中等城市的人口在上面居住。</w:t>
      </w:r>
    </w:p>
    <w:p w:rsidR="00072A03" w:rsidRPr="005329D7" w:rsidRDefault="005329D7" w:rsidP="005329D7">
      <w:pPr>
        <w:ind w:firstLineChars="200" w:firstLine="420"/>
        <w:rPr>
          <w:rFonts w:ascii="楷体" w:eastAsia="楷体" w:hAnsi="楷体"/>
          <w:szCs w:val="21"/>
        </w:rPr>
      </w:pPr>
      <w:r w:rsidRPr="005329D7">
        <w:rPr>
          <w:rFonts w:ascii="楷体" w:eastAsia="楷体" w:hAnsi="楷体" w:hint="eastAsia"/>
          <w:szCs w:val="21"/>
        </w:rPr>
        <w:t>⑤总的来说，21世纪人类会有更个性化的住处，因此我们必须保持足够的</w:t>
      </w:r>
      <w:r w:rsidR="00012D34">
        <w:rPr>
          <w:rFonts w:ascii="楷体" w:eastAsia="楷体" w:hAnsi="楷体" w:hint="eastAsia"/>
          <w:szCs w:val="21"/>
        </w:rPr>
        <w:t>想象力</w:t>
      </w:r>
      <w:r w:rsidRPr="005329D7">
        <w:rPr>
          <w:rFonts w:ascii="楷体" w:eastAsia="楷体" w:hAnsi="楷体" w:hint="eastAsia"/>
          <w:szCs w:val="21"/>
        </w:rPr>
        <w:t>，让自己住得舒服，住得有新鲜感。</w:t>
      </w:r>
    </w:p>
    <w:p w:rsidR="00012D34" w:rsidRPr="00637161" w:rsidRDefault="00012D34" w:rsidP="00012D34">
      <w:pPr>
        <w:rPr>
          <w:rFonts w:ascii="宋体" w:hAnsi="宋体"/>
          <w:szCs w:val="21"/>
        </w:rPr>
      </w:pPr>
      <w:r w:rsidRPr="00637161">
        <w:rPr>
          <w:rFonts w:ascii="宋体" w:hAnsi="宋体" w:hint="eastAsia"/>
          <w:szCs w:val="21"/>
        </w:rPr>
        <w:t>1.下列理解和分析，不符合原文意思的一项是（    ）</w:t>
      </w:r>
    </w:p>
    <w:p w:rsidR="00012D34" w:rsidRPr="00816F09" w:rsidRDefault="00012D34" w:rsidP="00816F09">
      <w:pPr>
        <w:ind w:firstLineChars="50" w:firstLine="105"/>
        <w:rPr>
          <w:rFonts w:ascii="宋体" w:hAnsi="宋体"/>
          <w:szCs w:val="21"/>
        </w:rPr>
      </w:pPr>
      <w:r w:rsidRPr="00816F09">
        <w:rPr>
          <w:rFonts w:ascii="宋体" w:hAnsi="宋体" w:hint="eastAsia"/>
          <w:szCs w:val="21"/>
        </w:rPr>
        <w:t>A．</w:t>
      </w:r>
      <w:r w:rsidR="009E7D7F" w:rsidRPr="00816F09">
        <w:rPr>
          <w:rFonts w:ascii="宋体" w:hAnsi="宋体" w:hint="eastAsia"/>
          <w:szCs w:val="21"/>
        </w:rPr>
        <w:t>在住宅中普及太阳能发电是德国政府“阳光计划”的重要组成部分。</w:t>
      </w:r>
    </w:p>
    <w:p w:rsidR="00012D34" w:rsidRPr="00816F09" w:rsidRDefault="00012D34" w:rsidP="00816F09">
      <w:pPr>
        <w:ind w:firstLineChars="50" w:firstLine="105"/>
        <w:rPr>
          <w:rFonts w:ascii="宋体" w:hAnsi="宋体"/>
          <w:szCs w:val="21"/>
        </w:rPr>
      </w:pPr>
      <w:r w:rsidRPr="00816F09">
        <w:rPr>
          <w:rFonts w:ascii="宋体" w:hAnsi="宋体" w:hint="eastAsia"/>
          <w:szCs w:val="21"/>
        </w:rPr>
        <w:t>B．</w:t>
      </w:r>
      <w:r w:rsidR="00551F5C" w:rsidRPr="00816F09">
        <w:rPr>
          <w:rFonts w:ascii="宋体" w:hAnsi="宋体" w:hint="eastAsia"/>
          <w:szCs w:val="21"/>
        </w:rPr>
        <w:t>日本早从1994年开始促进普及太阳能发电</w:t>
      </w:r>
    </w:p>
    <w:p w:rsidR="00551F5C" w:rsidRPr="00816F09" w:rsidRDefault="00012D34" w:rsidP="00816F09">
      <w:pPr>
        <w:ind w:firstLineChars="50" w:firstLine="105"/>
        <w:rPr>
          <w:rFonts w:ascii="宋体" w:hAnsi="宋体"/>
          <w:szCs w:val="21"/>
        </w:rPr>
      </w:pPr>
      <w:r w:rsidRPr="00816F09">
        <w:rPr>
          <w:rFonts w:ascii="宋体" w:hAnsi="宋体" w:hint="eastAsia"/>
          <w:szCs w:val="21"/>
        </w:rPr>
        <w:t>C．</w:t>
      </w:r>
      <w:r w:rsidR="00551F5C" w:rsidRPr="00816F09">
        <w:rPr>
          <w:rFonts w:ascii="宋体" w:hAnsi="宋体" w:hint="eastAsia"/>
          <w:szCs w:val="21"/>
        </w:rPr>
        <w:t>澳洲的“生态住宅”的特点是充分利用一切空间栽种各种植物。</w:t>
      </w:r>
    </w:p>
    <w:p w:rsidR="00012D34" w:rsidRPr="00816F09" w:rsidRDefault="00012D34" w:rsidP="00816F09">
      <w:pPr>
        <w:ind w:firstLineChars="50" w:firstLine="105"/>
        <w:rPr>
          <w:rFonts w:ascii="宋体" w:hAnsi="宋体"/>
          <w:szCs w:val="21"/>
        </w:rPr>
      </w:pPr>
      <w:r w:rsidRPr="00816F09">
        <w:rPr>
          <w:rFonts w:ascii="宋体" w:hAnsi="宋体" w:hint="eastAsia"/>
          <w:szCs w:val="21"/>
        </w:rPr>
        <w:t>D．</w:t>
      </w:r>
      <w:r w:rsidR="00816F09" w:rsidRPr="00816F09">
        <w:rPr>
          <w:rFonts w:ascii="宋体" w:hAnsi="宋体" w:hint="eastAsia"/>
          <w:szCs w:val="21"/>
        </w:rPr>
        <w:t>摩天大楼”属于也“绿色住宅”。</w:t>
      </w:r>
    </w:p>
    <w:p w:rsidR="00072A03" w:rsidRPr="00FE3573" w:rsidRDefault="00FE3573" w:rsidP="00072A03">
      <w:pPr>
        <w:rPr>
          <w:color w:val="FF0000"/>
        </w:rPr>
      </w:pPr>
      <w:r w:rsidRPr="00FE3573">
        <w:rPr>
          <w:rFonts w:hint="eastAsia"/>
          <w:color w:val="FF0000"/>
        </w:rPr>
        <w:t>1.</w:t>
      </w:r>
      <w:r w:rsidR="009E7D7F">
        <w:rPr>
          <w:rFonts w:hint="eastAsia"/>
          <w:color w:val="FF0000"/>
        </w:rPr>
        <w:t>A</w:t>
      </w:r>
    </w:p>
    <w:p w:rsidR="00072A03" w:rsidRPr="00FE3573" w:rsidRDefault="00FE3573" w:rsidP="00072A03">
      <w:pPr>
        <w:rPr>
          <w:color w:val="FF0000"/>
        </w:rPr>
      </w:pPr>
      <w:r w:rsidRPr="00FE3573">
        <w:rPr>
          <w:rFonts w:hint="eastAsia"/>
          <w:color w:val="FF0000"/>
        </w:rPr>
        <w:t>【解析】</w:t>
      </w:r>
      <w:r w:rsidR="009E7D7F" w:rsidRPr="009E7D7F">
        <w:rPr>
          <w:rFonts w:hint="eastAsia"/>
          <w:color w:val="FF0000"/>
        </w:rPr>
        <w:t>在住宅中普及太阳能发电是日本政府</w:t>
      </w:r>
      <w:r w:rsidR="009E7D7F" w:rsidRPr="009E7D7F">
        <w:rPr>
          <w:rFonts w:hint="eastAsia"/>
          <w:color w:val="FF0000"/>
        </w:rPr>
        <w:t xml:space="preserve"> </w:t>
      </w:r>
      <w:r w:rsidR="009E7D7F" w:rsidRPr="009E7D7F">
        <w:rPr>
          <w:rFonts w:hint="eastAsia"/>
          <w:color w:val="FF0000"/>
        </w:rPr>
        <w:t>“阳光计划”的重要组成部分而不是德国政府。</w:t>
      </w:r>
    </w:p>
    <w:p w:rsidR="00072A03" w:rsidRDefault="00072A03" w:rsidP="00072A03">
      <w:pPr>
        <w:rPr>
          <w:rFonts w:ascii="宋体" w:hAnsi="宋体" w:hint="eastAsia"/>
          <w:szCs w:val="21"/>
        </w:rPr>
      </w:pPr>
      <w:r w:rsidRPr="00012D34">
        <w:rPr>
          <w:rFonts w:ascii="宋体" w:hAnsi="宋体" w:hint="eastAsia"/>
          <w:szCs w:val="21"/>
        </w:rPr>
        <w:t>2.</w:t>
      </w:r>
      <w:r w:rsidR="00012D34" w:rsidRPr="00012D34">
        <w:rPr>
          <w:rFonts w:ascii="宋体" w:hAnsi="宋体" w:hint="eastAsia"/>
          <w:szCs w:val="21"/>
        </w:rPr>
        <w:t xml:space="preserve"> 从本文的第②段文字来看，在建设“太阳能住宅”方面，日本政府采取了怎样的有力措施？</w:t>
      </w:r>
    </w:p>
    <w:p w:rsidR="00587CF7" w:rsidRPr="00261798" w:rsidRDefault="00587CF7" w:rsidP="00587CF7">
      <w:pPr>
        <w:rPr>
          <w:rFonts w:ascii="宋体" w:hAnsi="宋体"/>
          <w:szCs w:val="21"/>
          <w:u w:val="single"/>
        </w:rPr>
      </w:pPr>
      <w:r>
        <w:rPr>
          <w:rFonts w:ascii="宋体" w:hAnsi="宋体" w:hint="eastAsia"/>
          <w:szCs w:val="21"/>
          <w:u w:val="single"/>
        </w:rPr>
        <w:t xml:space="preserve">                                                                                 </w:t>
      </w:r>
    </w:p>
    <w:p w:rsidR="00587CF7" w:rsidRDefault="00587CF7" w:rsidP="00587CF7">
      <w:pPr>
        <w:rPr>
          <w:rFonts w:ascii="宋体" w:hAnsi="宋体"/>
          <w:szCs w:val="21"/>
          <w:u w:val="single"/>
        </w:rPr>
      </w:pPr>
      <w:r>
        <w:rPr>
          <w:rFonts w:ascii="宋体" w:hAnsi="宋体" w:hint="eastAsia"/>
          <w:szCs w:val="21"/>
          <w:u w:val="single"/>
        </w:rPr>
        <w:t xml:space="preserve">                                                                                 </w:t>
      </w:r>
    </w:p>
    <w:p w:rsidR="00072A03" w:rsidRPr="00012D34" w:rsidRDefault="00587CF7" w:rsidP="00072A03">
      <w:pPr>
        <w:rPr>
          <w:rFonts w:ascii="宋体" w:hAnsi="宋体" w:hint="eastAsia"/>
          <w:color w:val="FF0000"/>
          <w:szCs w:val="21"/>
        </w:rPr>
      </w:pPr>
      <w:r>
        <w:rPr>
          <w:rFonts w:hint="eastAsia"/>
          <w:color w:val="FF0000"/>
        </w:rPr>
        <w:t>2.</w:t>
      </w:r>
      <w:r w:rsidR="00012D34" w:rsidRPr="00012D34">
        <w:rPr>
          <w:rFonts w:hint="eastAsia"/>
          <w:color w:val="FF0000"/>
        </w:rPr>
        <w:t>与电力部门达成买卖电力的协议；</w:t>
      </w:r>
      <w:r w:rsidR="00FB4386">
        <w:rPr>
          <w:rFonts w:hint="eastAsia"/>
          <w:color w:val="FF0000"/>
        </w:rPr>
        <w:t>促进普及太阳能发电，</w:t>
      </w:r>
      <w:r w:rsidR="00012D34" w:rsidRPr="00012D34">
        <w:rPr>
          <w:rFonts w:hint="eastAsia"/>
          <w:color w:val="FF0000"/>
        </w:rPr>
        <w:t>建立</w:t>
      </w:r>
      <w:r w:rsidR="00FB4386">
        <w:rPr>
          <w:rFonts w:hint="eastAsia"/>
          <w:color w:val="FF0000"/>
        </w:rPr>
        <w:t>“</w:t>
      </w:r>
      <w:r w:rsidR="00FB4386" w:rsidRPr="00012D34">
        <w:rPr>
          <w:rFonts w:hint="eastAsia"/>
          <w:color w:val="FF0000"/>
        </w:rPr>
        <w:t>个人住宅太阳能发电补助制度</w:t>
      </w:r>
      <w:r w:rsidR="00FB4386">
        <w:rPr>
          <w:rFonts w:hint="eastAsia"/>
          <w:color w:val="FF0000"/>
        </w:rPr>
        <w:t>”</w:t>
      </w:r>
      <w:r w:rsidR="00FB4386" w:rsidRPr="00FB4386">
        <w:rPr>
          <w:rFonts w:hint="eastAsia"/>
          <w:color w:val="FF0000"/>
        </w:rPr>
        <w:t xml:space="preserve"> </w:t>
      </w:r>
      <w:r w:rsidR="00FB4386" w:rsidRPr="00012D34">
        <w:rPr>
          <w:rFonts w:hint="eastAsia"/>
          <w:color w:val="FF0000"/>
        </w:rPr>
        <w:t>。</w:t>
      </w:r>
      <w:r w:rsidR="00FB4386" w:rsidRPr="00012D34">
        <w:rPr>
          <w:rFonts w:hint="eastAsia"/>
          <w:color w:val="FF0000"/>
        </w:rPr>
        <w:t> </w:t>
      </w:r>
    </w:p>
    <w:p w:rsidR="00012D34" w:rsidRDefault="00072A03" w:rsidP="00012D34">
      <w:pPr>
        <w:rPr>
          <w:rFonts w:ascii="宋体" w:hAnsi="宋体" w:hint="eastAsia"/>
          <w:szCs w:val="21"/>
        </w:rPr>
      </w:pPr>
      <w:r w:rsidRPr="00012D34">
        <w:rPr>
          <w:rFonts w:ascii="宋体" w:hAnsi="宋体" w:hint="eastAsia"/>
          <w:szCs w:val="21"/>
        </w:rPr>
        <w:t>3.</w:t>
      </w:r>
      <w:r w:rsidR="00012D34" w:rsidRPr="00012D34">
        <w:rPr>
          <w:rFonts w:ascii="宋体" w:hAnsi="宋体" w:hint="eastAsia"/>
          <w:szCs w:val="21"/>
        </w:rPr>
        <w:t xml:space="preserve"> 通读全文，请分别说说日本、澳洲、德国这兰个国家“绿色住宅”的特点。</w:t>
      </w:r>
    </w:p>
    <w:p w:rsidR="00012D34" w:rsidRPr="00012D34" w:rsidRDefault="00012D34" w:rsidP="00012D34">
      <w:pPr>
        <w:rPr>
          <w:rFonts w:ascii="宋体" w:hAnsi="宋体" w:hint="eastAsia"/>
          <w:szCs w:val="21"/>
          <w:u w:val="single"/>
        </w:rPr>
      </w:pPr>
      <w:r w:rsidRPr="00012D34">
        <w:rPr>
          <w:rFonts w:ascii="宋体" w:hAnsi="宋体" w:hint="eastAsia"/>
          <w:szCs w:val="21"/>
        </w:rPr>
        <w:t xml:space="preserve">日本： </w:t>
      </w:r>
      <w:r>
        <w:rPr>
          <w:rFonts w:ascii="宋体" w:hAnsi="宋体" w:hint="eastAsia"/>
          <w:szCs w:val="21"/>
          <w:u w:val="single"/>
        </w:rPr>
        <w:t xml:space="preserve">                                                             </w:t>
      </w:r>
    </w:p>
    <w:p w:rsidR="00012D34" w:rsidRPr="00012D34" w:rsidRDefault="00012D34" w:rsidP="00012D34">
      <w:pPr>
        <w:rPr>
          <w:rFonts w:ascii="宋体" w:hAnsi="宋体" w:hint="eastAsia"/>
          <w:szCs w:val="21"/>
        </w:rPr>
      </w:pPr>
      <w:r w:rsidRPr="00012D34">
        <w:rPr>
          <w:rFonts w:ascii="宋体" w:hAnsi="宋体" w:hint="eastAsia"/>
          <w:szCs w:val="21"/>
        </w:rPr>
        <w:t xml:space="preserve">澳洲： </w:t>
      </w:r>
      <w:r w:rsidRPr="00012D34">
        <w:rPr>
          <w:rFonts w:ascii="宋体" w:hAnsi="宋体" w:hint="eastAsia"/>
          <w:szCs w:val="21"/>
          <w:u w:val="single"/>
        </w:rPr>
        <w:t xml:space="preserve">                                                             </w:t>
      </w:r>
    </w:p>
    <w:p w:rsidR="00012D34" w:rsidRPr="00012D34" w:rsidRDefault="00012D34" w:rsidP="00012D34">
      <w:pPr>
        <w:rPr>
          <w:rFonts w:ascii="宋体" w:hAnsi="宋体" w:hint="eastAsia"/>
          <w:szCs w:val="21"/>
          <w:u w:val="single"/>
        </w:rPr>
      </w:pPr>
      <w:r w:rsidRPr="00012D34">
        <w:rPr>
          <w:rFonts w:ascii="宋体" w:hAnsi="宋体" w:hint="eastAsia"/>
          <w:szCs w:val="21"/>
        </w:rPr>
        <w:t xml:space="preserve">德国： </w:t>
      </w:r>
      <w:r>
        <w:rPr>
          <w:rFonts w:ascii="宋体" w:hAnsi="宋体" w:hint="eastAsia"/>
          <w:szCs w:val="21"/>
          <w:u w:val="single"/>
        </w:rPr>
        <w:t xml:space="preserve">                                                             </w:t>
      </w:r>
    </w:p>
    <w:p w:rsidR="00587CF7" w:rsidRDefault="00012D34" w:rsidP="00587CF7">
      <w:pPr>
        <w:rPr>
          <w:rFonts w:hint="eastAsia"/>
          <w:color w:val="FF0000"/>
        </w:rPr>
      </w:pPr>
      <w:r w:rsidRPr="00012D34">
        <w:rPr>
          <w:rFonts w:hint="eastAsia"/>
          <w:color w:val="FF0000"/>
        </w:rPr>
        <w:t>3.</w:t>
      </w:r>
      <w:r w:rsidRPr="00012D34">
        <w:rPr>
          <w:rFonts w:hint="eastAsia"/>
          <w:color w:val="FF0000"/>
        </w:rPr>
        <w:t>日本：节能（或</w:t>
      </w:r>
      <w:r w:rsidR="00902ADD">
        <w:rPr>
          <w:rFonts w:hint="eastAsia"/>
          <w:color w:val="FF0000"/>
        </w:rPr>
        <w:t>：</w:t>
      </w:r>
      <w:r w:rsidRPr="00012D34">
        <w:rPr>
          <w:rFonts w:hint="eastAsia"/>
          <w:color w:val="FF0000"/>
        </w:rPr>
        <w:t>节电）</w:t>
      </w:r>
    </w:p>
    <w:p w:rsidR="00587CF7" w:rsidRDefault="00012D34" w:rsidP="00587CF7">
      <w:pPr>
        <w:rPr>
          <w:rFonts w:hint="eastAsia"/>
          <w:color w:val="FF0000"/>
        </w:rPr>
      </w:pPr>
      <w:r w:rsidRPr="00012D34">
        <w:rPr>
          <w:rFonts w:hint="eastAsia"/>
          <w:color w:val="FF0000"/>
        </w:rPr>
        <w:t xml:space="preserve"> </w:t>
      </w:r>
      <w:r w:rsidRPr="00012D34">
        <w:rPr>
          <w:rFonts w:hint="eastAsia"/>
          <w:color w:val="FF0000"/>
        </w:rPr>
        <w:t>澳洲：广种植物</w:t>
      </w:r>
    </w:p>
    <w:p w:rsidR="00012D34" w:rsidRPr="00012D34" w:rsidRDefault="00012D34" w:rsidP="00587CF7">
      <w:pPr>
        <w:rPr>
          <w:rFonts w:hint="eastAsia"/>
          <w:color w:val="FF0000"/>
        </w:rPr>
      </w:pPr>
      <w:r w:rsidRPr="00012D34">
        <w:rPr>
          <w:rFonts w:hint="eastAsia"/>
          <w:color w:val="FF0000"/>
        </w:rPr>
        <w:t xml:space="preserve"> </w:t>
      </w:r>
      <w:r w:rsidRPr="00012D34">
        <w:rPr>
          <w:rFonts w:hint="eastAsia"/>
          <w:color w:val="FF0000"/>
        </w:rPr>
        <w:t>德国：自然通风，冬暖夏凉，节能</w:t>
      </w:r>
    </w:p>
    <w:p w:rsidR="004C6C0A" w:rsidRDefault="004C6C0A" w:rsidP="00072A03">
      <w:pPr>
        <w:rPr>
          <w:rFonts w:hint="eastAsia"/>
        </w:rPr>
      </w:pPr>
    </w:p>
    <w:p w:rsidR="00072A03" w:rsidRDefault="00072A03" w:rsidP="00072A03">
      <w:r>
        <w:rPr>
          <w:rFonts w:hint="eastAsia"/>
        </w:rPr>
        <w:t>五、阅读下面的文字，完成文后各题。</w:t>
      </w:r>
    </w:p>
    <w:p w:rsidR="00397020" w:rsidRDefault="00194AC8" w:rsidP="00072A03">
      <w:pPr>
        <w:rPr>
          <w:rFonts w:ascii="楷体" w:eastAsia="楷体" w:hAnsi="楷体" w:hint="eastAsia"/>
          <w:szCs w:val="21"/>
        </w:rPr>
      </w:pPr>
      <w:r>
        <w:rPr>
          <w:rFonts w:hint="eastAsia"/>
          <w:sz w:val="18"/>
          <w:szCs w:val="18"/>
        </w:rPr>
        <w:t> </w:t>
      </w:r>
      <w:r w:rsidRPr="00194AC8">
        <w:rPr>
          <w:rFonts w:hint="eastAsia"/>
          <w:szCs w:val="21"/>
        </w:rPr>
        <w:t xml:space="preserve">  </w:t>
      </w:r>
      <w:r>
        <w:rPr>
          <w:rFonts w:hint="eastAsia"/>
          <w:szCs w:val="21"/>
        </w:rPr>
        <w:t xml:space="preserve">  </w:t>
      </w:r>
      <w:r w:rsidRPr="00194AC8">
        <w:rPr>
          <w:rFonts w:ascii="楷体" w:eastAsia="楷体" w:hAnsi="楷体" w:hint="eastAsia"/>
          <w:szCs w:val="21"/>
        </w:rPr>
        <w:t>①有这样一只不知危险、无所畏惧的灰颜色的蝗虫，朝着那只螳螂迎面跳了过去。后者也就是那只螳螂，立刻表现出异常愤怒的态度，接着，反应十分迅速地做出了一种让人感到特别诧异的姿势，使得那只本来什么也不怕的小蝗虫，此时此刻也充满了恐惧感。螳螂表现出来的这种奇怪的面像，我敢肯定，你从来也没有见到过。螳螂把它的翅膀极度地张开，它的翅竖了起来，并且直立得就好像船帆一样，又像是耸在背上的鸡冠。翅膀竖在它的后背上，螳螂将身体的上端弯曲起来，样子很像一根弯曲着手柄的拐杖，并且不时地上下起落着。不光是动作奇特，与此同时，它还会发出一种声音。那声音特别像毒蛇喷吐气息时发出的声响。螳螂把自己的整个身体全都放</w:t>
      </w:r>
      <w:r w:rsidR="00FC5AD6">
        <w:rPr>
          <w:rFonts w:ascii="楷体" w:eastAsia="楷体" w:hAnsi="楷体" w:hint="eastAsia"/>
          <w:szCs w:val="21"/>
        </w:rPr>
        <w:t>置在后足的上面。显然，它已经摆出了一副时刻迎接挑战的姿态。因为</w:t>
      </w:r>
      <w:r w:rsidRPr="00194AC8">
        <w:rPr>
          <w:rFonts w:ascii="楷体" w:eastAsia="楷体" w:hAnsi="楷体" w:hint="eastAsia"/>
          <w:szCs w:val="21"/>
        </w:rPr>
        <w:t>螳螂已经把身体的前半部完全都竖起来了，那对随时准备东挡西杀的前臂也早已张了开来，露出了那种黑白相间的斑点。这样一种姿势，谁能说不是随时备战的姿势呢？</w:t>
      </w:r>
    </w:p>
    <w:p w:rsidR="00397020" w:rsidRDefault="00194AC8" w:rsidP="00072A03">
      <w:pPr>
        <w:rPr>
          <w:rFonts w:ascii="楷体" w:eastAsia="楷体" w:hAnsi="楷体" w:hint="eastAsia"/>
          <w:szCs w:val="21"/>
        </w:rPr>
      </w:pPr>
      <w:r w:rsidRPr="00194AC8">
        <w:rPr>
          <w:rFonts w:eastAsia="楷体" w:hint="eastAsia"/>
          <w:szCs w:val="21"/>
        </w:rPr>
        <w:lastRenderedPageBreak/>
        <w:t>      </w:t>
      </w:r>
      <w:r w:rsidRPr="00194AC8">
        <w:rPr>
          <w:rFonts w:ascii="楷体" w:eastAsia="楷体" w:hAnsi="楷体" w:hint="eastAsia"/>
          <w:szCs w:val="21"/>
        </w:rPr>
        <w:t xml:space="preserve"> ②螳螂在做出这种令谁都惊奇的姿势之后，一动不动，眼睛瞄准它的敌人，死死盯住它的俘虏，准备随时上阵，迎接激烈的战斗。哪怕那只蝗虫轻轻地、稍微移动一点</w:t>
      </w:r>
      <w:r w:rsidR="0077238E">
        <w:rPr>
          <w:rFonts w:ascii="楷体" w:eastAsia="楷体" w:hAnsi="楷体" w:hint="eastAsia"/>
          <w:szCs w:val="21"/>
        </w:rPr>
        <w:t>儿</w:t>
      </w:r>
      <w:r w:rsidRPr="00194AC8">
        <w:rPr>
          <w:rFonts w:ascii="楷体" w:eastAsia="楷体" w:hAnsi="楷体" w:hint="eastAsia"/>
          <w:szCs w:val="21"/>
        </w:rPr>
        <w:t>位置，螳螂都会马上转动一下它的头，目光始终不离开蝗虫。螳螂这种死死的盯人战术，其目的是很明显的，主要就是利用对方的惧怕心理，再继续把更大的惊恐纳入这个不久以后就将成为牺牲者的对手心灵深处，造成“火上加油”的效果，给对手施加更重的压力。螳螂希望在战斗未打响之前，就能让面前的敌人因恐惧心理而陷于不利地位，达到使其不战自败的目的。因此，螳螂现在需要虚张声势一番，假装什么凶猛的怪物的架势，利用心理战术，和面前的敌人进行周旋。螳螂真是个心理专家啊!</w:t>
      </w:r>
    </w:p>
    <w:p w:rsidR="00F176E8" w:rsidRDefault="00194AC8" w:rsidP="00072A03">
      <w:pPr>
        <w:rPr>
          <w:rFonts w:ascii="楷体" w:eastAsia="楷体" w:hAnsi="楷体" w:hint="eastAsia"/>
          <w:szCs w:val="21"/>
        </w:rPr>
      </w:pPr>
      <w:r w:rsidRPr="00194AC8">
        <w:rPr>
          <w:rFonts w:eastAsia="楷体" w:hint="eastAsia"/>
          <w:szCs w:val="21"/>
        </w:rPr>
        <w:t>      </w:t>
      </w:r>
      <w:r w:rsidRPr="00194AC8">
        <w:rPr>
          <w:rFonts w:ascii="楷体" w:eastAsia="楷体" w:hAnsi="楷体" w:hint="eastAsia"/>
          <w:szCs w:val="21"/>
        </w:rPr>
        <w:t xml:space="preserve"> ③</w:t>
      </w:r>
      <w:r w:rsidRPr="00AD0D59">
        <w:rPr>
          <w:rFonts w:ascii="楷体" w:eastAsia="楷体" w:hAnsi="楷体" w:hint="eastAsia"/>
          <w:szCs w:val="21"/>
          <w:u w:val="single"/>
        </w:rPr>
        <w:t>看起来，螳螂的这个精心安排设计的作战计划是完全成功的</w:t>
      </w:r>
      <w:r w:rsidRPr="00194AC8">
        <w:rPr>
          <w:rFonts w:ascii="楷体" w:eastAsia="楷体" w:hAnsi="楷体" w:hint="eastAsia"/>
          <w:szCs w:val="21"/>
        </w:rPr>
        <w:t>。那个开始天不怕、地不怕的小蝗虫果然中了螳螂的妙计，真的是把它当成什么凶猛的怪物了。当蝗虫看到螳螂的这副奇怪的样子以后，当时就有些吓呆了，紧紧地注视着面前的这个怪里怪气的家伙，一动也不动，在没有弄清来者是谁之前，它是不敢轻易地向对方发起什么攻势的。这样一来，一向擅于蹦来跳去的螳虫，现在，竟然一下子不知所措了，甚至连马上跳起来逃跑也想不起来了。已经慌了神儿的螳虫，完全把“三十六计，走为上策”这一招儿忘到脑后去了。可怜的小蝗虫害怕极了，怯生生地伏在原地，不敢发出半点声响。生怕稍不留神，便会命丧黄泉，在它最害怕的时候，它甚至莫明其妙地向前移动，靠近了螳螂。它居然如此地恐慌，到了自己要去送死的地步。看来螳螂的心理战术是完全成功了。</w:t>
      </w:r>
    </w:p>
    <w:p w:rsidR="00072A03" w:rsidRPr="00194AC8" w:rsidRDefault="00194AC8" w:rsidP="00072A03">
      <w:pPr>
        <w:rPr>
          <w:rFonts w:ascii="楷体" w:eastAsia="楷体" w:hAnsi="楷体"/>
          <w:szCs w:val="21"/>
        </w:rPr>
      </w:pPr>
      <w:r w:rsidRPr="00194AC8">
        <w:rPr>
          <w:rFonts w:eastAsia="楷体" w:hint="eastAsia"/>
          <w:szCs w:val="21"/>
        </w:rPr>
        <w:t>      </w:t>
      </w:r>
      <w:r w:rsidRPr="00194AC8">
        <w:rPr>
          <w:rFonts w:ascii="楷体" w:eastAsia="楷体" w:hAnsi="楷体" w:hint="eastAsia"/>
          <w:szCs w:val="21"/>
        </w:rPr>
        <w:t xml:space="preserve"> ④当那个可怜的蝗虫移动到螳螂刚好可以碰到它的时候，螳螂就毫不客气，一点儿也不留情地立刻动用它的武器，当蝗虫刚刚进入螳螂的攻击范围时，螳螂一记‘重掌’猛地击中那个可怜虫，然后它再用那两条锯子用力地把蝗虫压紧。于是，那个小俘虏无论怎样顽强抵抗，也无济于事了。接下来，这个残暴的魔鬼胜利者便开始咀嚼它的战利品了。它肯定是会感到十分得意的。就这样，像秋风扫落叶一样地对待敌人，是螳螂永不改变的信条。</w:t>
      </w:r>
    </w:p>
    <w:p w:rsidR="00F176E8" w:rsidRPr="00637161" w:rsidRDefault="00F176E8" w:rsidP="00F176E8">
      <w:pPr>
        <w:rPr>
          <w:rFonts w:ascii="宋体" w:hAnsi="宋体"/>
          <w:szCs w:val="21"/>
        </w:rPr>
      </w:pPr>
      <w:r w:rsidRPr="00637161">
        <w:rPr>
          <w:rFonts w:ascii="宋体" w:hAnsi="宋体" w:hint="eastAsia"/>
          <w:szCs w:val="21"/>
        </w:rPr>
        <w:t>1.下列理解和分析，不符合原文意思的一项是（    ）</w:t>
      </w:r>
    </w:p>
    <w:p w:rsidR="002C04EE" w:rsidRPr="008700AB" w:rsidRDefault="00F176E8" w:rsidP="002C04EE">
      <w:pPr>
        <w:rPr>
          <w:rFonts w:ascii="宋体" w:hAnsi="宋体" w:hint="eastAsia"/>
          <w:szCs w:val="21"/>
        </w:rPr>
      </w:pPr>
      <w:r w:rsidRPr="008700AB">
        <w:rPr>
          <w:rFonts w:ascii="宋体" w:hAnsi="宋体" w:hint="eastAsia"/>
          <w:szCs w:val="21"/>
        </w:rPr>
        <w:t>A．</w:t>
      </w:r>
      <w:r w:rsidR="002C04EE" w:rsidRPr="008700AB">
        <w:rPr>
          <w:rFonts w:ascii="宋体" w:hAnsi="宋体" w:hint="eastAsia"/>
          <w:szCs w:val="21"/>
        </w:rPr>
        <w:t>螳螂会发出一种声音。那声音特别像毒蛇喷吐气息时发出的声响。</w:t>
      </w:r>
    </w:p>
    <w:p w:rsidR="00F176E8" w:rsidRPr="008700AB" w:rsidRDefault="00F176E8" w:rsidP="00F176E8">
      <w:pPr>
        <w:rPr>
          <w:rFonts w:ascii="宋体" w:hAnsi="宋体"/>
        </w:rPr>
      </w:pPr>
      <w:r w:rsidRPr="008700AB">
        <w:rPr>
          <w:rFonts w:ascii="宋体" w:hAnsi="宋体" w:hint="eastAsia"/>
          <w:szCs w:val="21"/>
        </w:rPr>
        <w:t>B．</w:t>
      </w:r>
      <w:r w:rsidR="008700AB" w:rsidRPr="008700AB">
        <w:rPr>
          <w:rFonts w:ascii="宋体" w:hAnsi="宋体" w:hint="eastAsia"/>
          <w:szCs w:val="21"/>
        </w:rPr>
        <w:t>蝗虫是个心理专家</w:t>
      </w:r>
    </w:p>
    <w:p w:rsidR="00F176E8" w:rsidRPr="008700AB" w:rsidRDefault="00F176E8" w:rsidP="00F176E8">
      <w:pPr>
        <w:rPr>
          <w:rFonts w:ascii="宋体" w:hAnsi="宋体"/>
        </w:rPr>
      </w:pPr>
      <w:r w:rsidRPr="008700AB">
        <w:rPr>
          <w:rFonts w:ascii="宋体" w:hAnsi="宋体" w:hint="eastAsia"/>
          <w:szCs w:val="21"/>
        </w:rPr>
        <w:t>C．</w:t>
      </w:r>
      <w:r w:rsidR="002C04EE" w:rsidRPr="008700AB">
        <w:rPr>
          <w:rFonts w:ascii="宋体" w:hAnsi="宋体" w:hint="eastAsia"/>
          <w:szCs w:val="21"/>
        </w:rPr>
        <w:t>像秋风扫落叶一样地对待敌人，是螳螂永不改变的信条。</w:t>
      </w:r>
    </w:p>
    <w:p w:rsidR="00F176E8" w:rsidRPr="008700AB" w:rsidRDefault="00F176E8" w:rsidP="00F176E8">
      <w:pPr>
        <w:rPr>
          <w:rFonts w:ascii="宋体" w:hAnsi="宋体"/>
        </w:rPr>
      </w:pPr>
      <w:r w:rsidRPr="008700AB">
        <w:rPr>
          <w:rFonts w:ascii="宋体" w:hAnsi="宋体" w:hint="eastAsia"/>
          <w:szCs w:val="21"/>
        </w:rPr>
        <w:t>D．</w:t>
      </w:r>
      <w:r w:rsidR="002C04EE" w:rsidRPr="008700AB">
        <w:rPr>
          <w:rFonts w:ascii="宋体" w:hAnsi="宋体" w:hint="eastAsia"/>
          <w:szCs w:val="21"/>
        </w:rPr>
        <w:t>选文语言生动活泼，富有趣味性。</w:t>
      </w:r>
    </w:p>
    <w:p w:rsidR="008700AB" w:rsidRPr="008700AB" w:rsidRDefault="008700AB" w:rsidP="00072A03">
      <w:pPr>
        <w:rPr>
          <w:rFonts w:hint="eastAsia"/>
          <w:color w:val="FF0000"/>
        </w:rPr>
      </w:pPr>
      <w:r w:rsidRPr="008700AB">
        <w:rPr>
          <w:rFonts w:hint="eastAsia"/>
          <w:color w:val="FF0000"/>
        </w:rPr>
        <w:t>1.B</w:t>
      </w:r>
    </w:p>
    <w:p w:rsidR="00072A03" w:rsidRPr="008700AB" w:rsidRDefault="008700AB" w:rsidP="00072A03">
      <w:pPr>
        <w:rPr>
          <w:color w:val="FF0000"/>
        </w:rPr>
      </w:pPr>
      <w:r w:rsidRPr="008700AB">
        <w:rPr>
          <w:rFonts w:hint="eastAsia"/>
          <w:color w:val="FF0000"/>
        </w:rPr>
        <w:t>【解析】螳螂是个心理专家。</w:t>
      </w:r>
    </w:p>
    <w:p w:rsidR="00072A03" w:rsidRPr="00D40C05" w:rsidRDefault="00072A03" w:rsidP="00072A03">
      <w:pPr>
        <w:rPr>
          <w:rFonts w:ascii="宋体" w:hAnsi="宋体"/>
          <w:szCs w:val="21"/>
        </w:rPr>
      </w:pPr>
      <w:r w:rsidRPr="00D40C05">
        <w:rPr>
          <w:rFonts w:ascii="宋体" w:hAnsi="宋体" w:hint="eastAsia"/>
          <w:szCs w:val="21"/>
        </w:rPr>
        <w:t>2.</w:t>
      </w:r>
      <w:r w:rsidR="00D40C05" w:rsidRPr="00D40C05">
        <w:rPr>
          <w:rFonts w:ascii="宋体" w:hAnsi="宋体" w:hint="eastAsia"/>
          <w:szCs w:val="21"/>
        </w:rPr>
        <w:t>第③段说螳螂精心安排了一个作战计划，请结合上下文简述这个计划。</w:t>
      </w:r>
    </w:p>
    <w:p w:rsidR="00A053B2" w:rsidRPr="00261798" w:rsidRDefault="00A053B2" w:rsidP="00A053B2">
      <w:pPr>
        <w:rPr>
          <w:rFonts w:ascii="宋体" w:hAnsi="宋体"/>
          <w:szCs w:val="21"/>
          <w:u w:val="single"/>
        </w:rPr>
      </w:pPr>
      <w:r>
        <w:rPr>
          <w:rFonts w:ascii="宋体" w:hAnsi="宋体" w:hint="eastAsia"/>
          <w:szCs w:val="21"/>
          <w:u w:val="single"/>
        </w:rPr>
        <w:t xml:space="preserve">                                                                                 </w:t>
      </w:r>
    </w:p>
    <w:p w:rsidR="00A053B2" w:rsidRDefault="00A053B2" w:rsidP="00A053B2">
      <w:pPr>
        <w:rPr>
          <w:rFonts w:ascii="宋体" w:hAnsi="宋体"/>
          <w:szCs w:val="21"/>
          <w:u w:val="single"/>
        </w:rPr>
      </w:pPr>
      <w:r>
        <w:rPr>
          <w:rFonts w:ascii="宋体" w:hAnsi="宋体" w:hint="eastAsia"/>
          <w:szCs w:val="21"/>
          <w:u w:val="single"/>
        </w:rPr>
        <w:t xml:space="preserve">                                                                                 </w:t>
      </w:r>
    </w:p>
    <w:p w:rsidR="00072A03" w:rsidRPr="00A053B2" w:rsidRDefault="00A053B2" w:rsidP="00072A03">
      <w:pPr>
        <w:rPr>
          <w:rFonts w:ascii="宋体" w:hAnsi="宋体" w:hint="eastAsia"/>
          <w:color w:val="FF0000"/>
          <w:szCs w:val="21"/>
        </w:rPr>
      </w:pPr>
      <w:r>
        <w:rPr>
          <w:rFonts w:hint="eastAsia"/>
          <w:color w:val="FF0000"/>
        </w:rPr>
        <w:t>2.</w:t>
      </w:r>
      <w:r w:rsidRPr="00A053B2">
        <w:rPr>
          <w:rFonts w:hint="eastAsia"/>
          <w:color w:val="FF0000"/>
        </w:rPr>
        <w:t>先是虚张声势，立起身体，摆出凶猛怪物的架势，震</w:t>
      </w:r>
      <w:r w:rsidR="00AD0D59">
        <w:rPr>
          <w:rFonts w:hint="eastAsia"/>
          <w:color w:val="FF0000"/>
        </w:rPr>
        <w:t>慑对手；然后死盯着对手，摧垮其心理防线；最后吓蒙对手，迅速消灭</w:t>
      </w:r>
      <w:r w:rsidRPr="00A053B2">
        <w:rPr>
          <w:rFonts w:hint="eastAsia"/>
          <w:color w:val="FF0000"/>
        </w:rPr>
        <w:t>。</w:t>
      </w:r>
    </w:p>
    <w:p w:rsidR="00072A03" w:rsidRDefault="00072A03" w:rsidP="00072A03">
      <w:pPr>
        <w:rPr>
          <w:rFonts w:ascii="宋体" w:hAnsi="宋体" w:hint="eastAsia"/>
          <w:szCs w:val="21"/>
        </w:rPr>
      </w:pPr>
      <w:r w:rsidRPr="00D40C05">
        <w:rPr>
          <w:rFonts w:ascii="宋体" w:hAnsi="宋体" w:hint="eastAsia"/>
          <w:szCs w:val="21"/>
        </w:rPr>
        <w:t>3.</w:t>
      </w:r>
      <w:r w:rsidR="00D40C05" w:rsidRPr="00D40C05">
        <w:rPr>
          <w:rFonts w:ascii="宋体" w:hAnsi="宋体" w:hint="eastAsia"/>
          <w:szCs w:val="21"/>
        </w:rPr>
        <w:t>结合选文归纳一下螳螂的习性。</w:t>
      </w:r>
    </w:p>
    <w:p w:rsidR="00A053B2" w:rsidRPr="00261798" w:rsidRDefault="00A053B2" w:rsidP="00A053B2">
      <w:pPr>
        <w:rPr>
          <w:rFonts w:ascii="宋体" w:hAnsi="宋体"/>
          <w:szCs w:val="21"/>
          <w:u w:val="single"/>
        </w:rPr>
      </w:pPr>
      <w:r>
        <w:rPr>
          <w:rFonts w:ascii="宋体" w:hAnsi="宋体" w:hint="eastAsia"/>
          <w:szCs w:val="21"/>
          <w:u w:val="single"/>
        </w:rPr>
        <w:t xml:space="preserve">                                                                                 </w:t>
      </w:r>
    </w:p>
    <w:p w:rsidR="00A053B2" w:rsidRDefault="00A053B2" w:rsidP="00A053B2">
      <w:pPr>
        <w:rPr>
          <w:rFonts w:ascii="宋体" w:hAnsi="宋体"/>
          <w:szCs w:val="21"/>
          <w:u w:val="single"/>
        </w:rPr>
      </w:pPr>
      <w:r>
        <w:rPr>
          <w:rFonts w:ascii="宋体" w:hAnsi="宋体" w:hint="eastAsia"/>
          <w:szCs w:val="21"/>
          <w:u w:val="single"/>
        </w:rPr>
        <w:t xml:space="preserve">                                                                                 </w:t>
      </w:r>
    </w:p>
    <w:p w:rsidR="00072A03" w:rsidRPr="00A053B2" w:rsidRDefault="00A053B2">
      <w:pPr>
        <w:rPr>
          <w:color w:val="FF0000"/>
        </w:rPr>
      </w:pPr>
      <w:r w:rsidRPr="00A053B2">
        <w:rPr>
          <w:rFonts w:hint="eastAsia"/>
          <w:color w:val="FF0000"/>
        </w:rPr>
        <w:t>3.</w:t>
      </w:r>
      <w:r w:rsidRPr="00A053B2">
        <w:rPr>
          <w:rFonts w:hint="eastAsia"/>
          <w:color w:val="FF0000"/>
        </w:rPr>
        <w:t>螳螂是肉食性昆虫，螳螂善于利用心理战术战胜对手。像秋风扫落叶般对待敌人，是螳螂永不改变的风格。</w:t>
      </w:r>
    </w:p>
    <w:sectPr w:rsidR="00072A03" w:rsidRPr="00A053B2" w:rsidSect="004702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8B9" w:rsidRDefault="008208B9" w:rsidP="004023C9">
      <w:r>
        <w:separator/>
      </w:r>
    </w:p>
  </w:endnote>
  <w:endnote w:type="continuationSeparator" w:id="0">
    <w:p w:rsidR="008208B9" w:rsidRDefault="008208B9" w:rsidP="004023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8B9" w:rsidRDefault="008208B9" w:rsidP="004023C9">
      <w:r>
        <w:separator/>
      </w:r>
    </w:p>
  </w:footnote>
  <w:footnote w:type="continuationSeparator" w:id="0">
    <w:p w:rsidR="008208B9" w:rsidRDefault="008208B9" w:rsidP="004023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23C9"/>
    <w:rsid w:val="00012D34"/>
    <w:rsid w:val="00067260"/>
    <w:rsid w:val="00070AED"/>
    <w:rsid w:val="00072A03"/>
    <w:rsid w:val="000770CC"/>
    <w:rsid w:val="00096E28"/>
    <w:rsid w:val="000A25F0"/>
    <w:rsid w:val="000E1258"/>
    <w:rsid w:val="00145BEE"/>
    <w:rsid w:val="00194AC8"/>
    <w:rsid w:val="001F0FE1"/>
    <w:rsid w:val="0020184E"/>
    <w:rsid w:val="002574EC"/>
    <w:rsid w:val="00261798"/>
    <w:rsid w:val="00265296"/>
    <w:rsid w:val="00271F98"/>
    <w:rsid w:val="002945F7"/>
    <w:rsid w:val="002C04EE"/>
    <w:rsid w:val="002C0787"/>
    <w:rsid w:val="002F0A66"/>
    <w:rsid w:val="00315A97"/>
    <w:rsid w:val="00342A38"/>
    <w:rsid w:val="00374D02"/>
    <w:rsid w:val="003939D0"/>
    <w:rsid w:val="00397020"/>
    <w:rsid w:val="003C1ABE"/>
    <w:rsid w:val="003E77E6"/>
    <w:rsid w:val="004023C9"/>
    <w:rsid w:val="00404BD5"/>
    <w:rsid w:val="004628C7"/>
    <w:rsid w:val="004702B1"/>
    <w:rsid w:val="00472F78"/>
    <w:rsid w:val="00475A27"/>
    <w:rsid w:val="0049774A"/>
    <w:rsid w:val="004C6C0A"/>
    <w:rsid w:val="004E4251"/>
    <w:rsid w:val="004E5BE5"/>
    <w:rsid w:val="00515742"/>
    <w:rsid w:val="005329D7"/>
    <w:rsid w:val="00544041"/>
    <w:rsid w:val="00551F5C"/>
    <w:rsid w:val="00587CF7"/>
    <w:rsid w:val="006277B4"/>
    <w:rsid w:val="00637161"/>
    <w:rsid w:val="00666E6D"/>
    <w:rsid w:val="006A0E60"/>
    <w:rsid w:val="006B5F14"/>
    <w:rsid w:val="0072035A"/>
    <w:rsid w:val="007251FB"/>
    <w:rsid w:val="007363DB"/>
    <w:rsid w:val="00765D39"/>
    <w:rsid w:val="0077238E"/>
    <w:rsid w:val="00782C8C"/>
    <w:rsid w:val="007D1141"/>
    <w:rsid w:val="00816F09"/>
    <w:rsid w:val="008208B9"/>
    <w:rsid w:val="008463A0"/>
    <w:rsid w:val="008700AB"/>
    <w:rsid w:val="00874D0E"/>
    <w:rsid w:val="00902ADD"/>
    <w:rsid w:val="00902B87"/>
    <w:rsid w:val="0091725F"/>
    <w:rsid w:val="009526C8"/>
    <w:rsid w:val="009713B3"/>
    <w:rsid w:val="00975EFA"/>
    <w:rsid w:val="00980AA4"/>
    <w:rsid w:val="00981D7D"/>
    <w:rsid w:val="009E066A"/>
    <w:rsid w:val="009E7D7F"/>
    <w:rsid w:val="00A053B2"/>
    <w:rsid w:val="00A12C06"/>
    <w:rsid w:val="00A66937"/>
    <w:rsid w:val="00A809CC"/>
    <w:rsid w:val="00A83498"/>
    <w:rsid w:val="00AB2017"/>
    <w:rsid w:val="00AD0D59"/>
    <w:rsid w:val="00AF7B7F"/>
    <w:rsid w:val="00B15772"/>
    <w:rsid w:val="00B35425"/>
    <w:rsid w:val="00B45CF7"/>
    <w:rsid w:val="00B90BDC"/>
    <w:rsid w:val="00BA4A67"/>
    <w:rsid w:val="00BA7300"/>
    <w:rsid w:val="00BB3B43"/>
    <w:rsid w:val="00BB760E"/>
    <w:rsid w:val="00BC1DB1"/>
    <w:rsid w:val="00BD20E3"/>
    <w:rsid w:val="00BE3D27"/>
    <w:rsid w:val="00C06DA1"/>
    <w:rsid w:val="00C1406D"/>
    <w:rsid w:val="00C37565"/>
    <w:rsid w:val="00C557E9"/>
    <w:rsid w:val="00CA71D5"/>
    <w:rsid w:val="00CE395C"/>
    <w:rsid w:val="00CF3BFD"/>
    <w:rsid w:val="00D37987"/>
    <w:rsid w:val="00D40C05"/>
    <w:rsid w:val="00D44DAE"/>
    <w:rsid w:val="00D619CC"/>
    <w:rsid w:val="00D65BB7"/>
    <w:rsid w:val="00D85906"/>
    <w:rsid w:val="00DB6D68"/>
    <w:rsid w:val="00DC3A83"/>
    <w:rsid w:val="00DD57A9"/>
    <w:rsid w:val="00DE269D"/>
    <w:rsid w:val="00E21EF5"/>
    <w:rsid w:val="00E2408C"/>
    <w:rsid w:val="00E346FA"/>
    <w:rsid w:val="00E551C8"/>
    <w:rsid w:val="00ED5E6A"/>
    <w:rsid w:val="00EE34C9"/>
    <w:rsid w:val="00F176E8"/>
    <w:rsid w:val="00F17A62"/>
    <w:rsid w:val="00F61ACB"/>
    <w:rsid w:val="00F64D94"/>
    <w:rsid w:val="00FB4386"/>
    <w:rsid w:val="00FB78BF"/>
    <w:rsid w:val="00FC5AD6"/>
    <w:rsid w:val="00FC62E1"/>
    <w:rsid w:val="00FE220B"/>
    <w:rsid w:val="00FE35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B7F"/>
    <w:pPr>
      <w:adjustRightInd w:val="0"/>
      <w:snapToGrid w:val="0"/>
    </w:pPr>
    <w:rPr>
      <w:rFonts w:ascii="Tahoma" w:eastAsia="宋体" w:hAnsi="Tahoma"/>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next w:val="a"/>
    <w:autoRedefine/>
    <w:uiPriority w:val="1"/>
    <w:qFormat/>
    <w:rsid w:val="0020184E"/>
  </w:style>
  <w:style w:type="paragraph" w:styleId="a4">
    <w:name w:val="header"/>
    <w:basedOn w:val="a"/>
    <w:link w:val="Char"/>
    <w:uiPriority w:val="99"/>
    <w:semiHidden/>
    <w:unhideWhenUsed/>
    <w:rsid w:val="004023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4023C9"/>
    <w:rPr>
      <w:rFonts w:ascii="Tahoma" w:eastAsia="宋体" w:hAnsi="Tahoma"/>
      <w:sz w:val="18"/>
      <w:szCs w:val="18"/>
    </w:rPr>
  </w:style>
  <w:style w:type="paragraph" w:styleId="a5">
    <w:name w:val="footer"/>
    <w:basedOn w:val="a"/>
    <w:link w:val="Char0"/>
    <w:uiPriority w:val="99"/>
    <w:semiHidden/>
    <w:unhideWhenUsed/>
    <w:rsid w:val="004023C9"/>
    <w:pPr>
      <w:tabs>
        <w:tab w:val="center" w:pos="4153"/>
        <w:tab w:val="right" w:pos="8306"/>
      </w:tabs>
    </w:pPr>
    <w:rPr>
      <w:sz w:val="18"/>
      <w:szCs w:val="18"/>
    </w:rPr>
  </w:style>
  <w:style w:type="character" w:customStyle="1" w:styleId="Char0">
    <w:name w:val="页脚 Char"/>
    <w:basedOn w:val="a0"/>
    <w:link w:val="a5"/>
    <w:uiPriority w:val="99"/>
    <w:semiHidden/>
    <w:rsid w:val="004023C9"/>
    <w:rPr>
      <w:rFonts w:ascii="Tahoma" w:eastAsia="宋体" w:hAnsi="Tahoma"/>
      <w:sz w:val="18"/>
      <w:szCs w:val="18"/>
    </w:rPr>
  </w:style>
  <w:style w:type="paragraph" w:styleId="a6">
    <w:name w:val="Balloon Text"/>
    <w:basedOn w:val="a"/>
    <w:link w:val="Char1"/>
    <w:uiPriority w:val="99"/>
    <w:semiHidden/>
    <w:unhideWhenUsed/>
    <w:rsid w:val="002945F7"/>
    <w:rPr>
      <w:sz w:val="18"/>
      <w:szCs w:val="18"/>
    </w:rPr>
  </w:style>
  <w:style w:type="character" w:customStyle="1" w:styleId="Char1">
    <w:name w:val="批注框文本 Char"/>
    <w:basedOn w:val="a0"/>
    <w:link w:val="a6"/>
    <w:uiPriority w:val="99"/>
    <w:semiHidden/>
    <w:rsid w:val="002945F7"/>
    <w:rPr>
      <w:rFonts w:ascii="Tahoma" w:eastAsia="宋体" w:hAnsi="Tahoma"/>
      <w:sz w:val="18"/>
      <w:szCs w:val="18"/>
    </w:rPr>
  </w:style>
</w:styles>
</file>

<file path=word/webSettings.xml><?xml version="1.0" encoding="utf-8"?>
<w:webSettings xmlns:r="http://schemas.openxmlformats.org/officeDocument/2006/relationships" xmlns:w="http://schemas.openxmlformats.org/wordprocessingml/2006/main">
  <w:divs>
    <w:div w:id="839005796">
      <w:bodyDiv w:val="1"/>
      <w:marLeft w:val="0"/>
      <w:marRight w:val="0"/>
      <w:marTop w:val="0"/>
      <w:marBottom w:val="0"/>
      <w:divBdr>
        <w:top w:val="none" w:sz="0" w:space="0" w:color="auto"/>
        <w:left w:val="none" w:sz="0" w:space="0" w:color="auto"/>
        <w:bottom w:val="none" w:sz="0" w:space="0" w:color="auto"/>
        <w:right w:val="none" w:sz="0" w:space="0" w:color="auto"/>
      </w:divBdr>
      <w:divsChild>
        <w:div w:id="728386767">
          <w:marLeft w:val="0"/>
          <w:marRight w:val="0"/>
          <w:marTop w:val="0"/>
          <w:marBottom w:val="0"/>
          <w:divBdr>
            <w:top w:val="none" w:sz="0" w:space="0" w:color="auto"/>
            <w:left w:val="none" w:sz="0" w:space="0" w:color="auto"/>
            <w:bottom w:val="none" w:sz="0" w:space="0" w:color="auto"/>
            <w:right w:val="none" w:sz="0" w:space="0" w:color="auto"/>
          </w:divBdr>
          <w:divsChild>
            <w:div w:id="918054039">
              <w:marLeft w:val="0"/>
              <w:marRight w:val="0"/>
              <w:marTop w:val="0"/>
              <w:marBottom w:val="0"/>
              <w:divBdr>
                <w:top w:val="none" w:sz="0" w:space="0" w:color="auto"/>
                <w:left w:val="none" w:sz="0" w:space="0" w:color="auto"/>
                <w:bottom w:val="none" w:sz="0" w:space="0" w:color="auto"/>
                <w:right w:val="none" w:sz="0" w:space="0" w:color="auto"/>
              </w:divBdr>
              <w:divsChild>
                <w:div w:id="1927953757">
                  <w:marLeft w:val="0"/>
                  <w:marRight w:val="0"/>
                  <w:marTop w:val="0"/>
                  <w:marBottom w:val="0"/>
                  <w:divBdr>
                    <w:top w:val="none" w:sz="0" w:space="0" w:color="auto"/>
                    <w:left w:val="none" w:sz="0" w:space="0" w:color="auto"/>
                    <w:bottom w:val="none" w:sz="0" w:space="0" w:color="auto"/>
                    <w:right w:val="none" w:sz="0" w:space="0" w:color="auto"/>
                  </w:divBdr>
                  <w:divsChild>
                    <w:div w:id="936063710">
                      <w:marLeft w:val="0"/>
                      <w:marRight w:val="0"/>
                      <w:marTop w:val="0"/>
                      <w:marBottom w:val="0"/>
                      <w:divBdr>
                        <w:top w:val="none" w:sz="0" w:space="0" w:color="auto"/>
                        <w:left w:val="none" w:sz="0" w:space="0" w:color="auto"/>
                        <w:bottom w:val="none" w:sz="0" w:space="0" w:color="auto"/>
                        <w:right w:val="none" w:sz="0" w:space="0" w:color="auto"/>
                      </w:divBdr>
                      <w:divsChild>
                        <w:div w:id="1211302406">
                          <w:marLeft w:val="0"/>
                          <w:marRight w:val="0"/>
                          <w:marTop w:val="0"/>
                          <w:marBottom w:val="0"/>
                          <w:divBdr>
                            <w:top w:val="none" w:sz="0" w:space="0" w:color="auto"/>
                            <w:left w:val="none" w:sz="0" w:space="0" w:color="auto"/>
                            <w:bottom w:val="none" w:sz="0" w:space="0" w:color="auto"/>
                            <w:right w:val="none" w:sz="0" w:space="0" w:color="auto"/>
                          </w:divBdr>
                          <w:divsChild>
                            <w:div w:id="647589581">
                              <w:marLeft w:val="0"/>
                              <w:marRight w:val="0"/>
                              <w:marTop w:val="0"/>
                              <w:marBottom w:val="0"/>
                              <w:divBdr>
                                <w:top w:val="single" w:sz="4" w:space="8" w:color="DADADA"/>
                                <w:left w:val="single" w:sz="4" w:space="8" w:color="DADADA"/>
                                <w:bottom w:val="single" w:sz="4" w:space="8" w:color="DADADA"/>
                                <w:right w:val="single" w:sz="4" w:space="8" w:color="DADADA"/>
                              </w:divBdr>
                              <w:divsChild>
                                <w:div w:id="1640912553">
                                  <w:marLeft w:val="0"/>
                                  <w:marRight w:val="0"/>
                                  <w:marTop w:val="0"/>
                                  <w:marBottom w:val="0"/>
                                  <w:divBdr>
                                    <w:top w:val="single" w:sz="4" w:space="0" w:color="DADADA"/>
                                    <w:left w:val="single" w:sz="4" w:space="0" w:color="DADADA"/>
                                    <w:bottom w:val="single" w:sz="4" w:space="0" w:color="DADADA"/>
                                    <w:right w:val="single" w:sz="4" w:space="0" w:color="DADADA"/>
                                  </w:divBdr>
                                  <w:divsChild>
                                    <w:div w:id="401030057">
                                      <w:marLeft w:val="0"/>
                                      <w:marRight w:val="0"/>
                                      <w:marTop w:val="0"/>
                                      <w:marBottom w:val="0"/>
                                      <w:divBdr>
                                        <w:top w:val="none" w:sz="0" w:space="0" w:color="auto"/>
                                        <w:left w:val="none" w:sz="0" w:space="0" w:color="auto"/>
                                        <w:bottom w:val="none" w:sz="0" w:space="0" w:color="auto"/>
                                        <w:right w:val="none" w:sz="0" w:space="0" w:color="auto"/>
                                      </w:divBdr>
                                      <w:divsChild>
                                        <w:div w:id="389378921">
                                          <w:marLeft w:val="33"/>
                                          <w:marRight w:val="33"/>
                                          <w:marTop w:val="0"/>
                                          <w:marBottom w:val="0"/>
                                          <w:divBdr>
                                            <w:top w:val="none" w:sz="0" w:space="0" w:color="auto"/>
                                            <w:left w:val="none" w:sz="0" w:space="0" w:color="auto"/>
                                            <w:bottom w:val="single" w:sz="4" w:space="1" w:color="0033FF"/>
                                            <w:right w:val="none" w:sz="0" w:space="0" w:color="auto"/>
                                          </w:divBdr>
                                        </w:div>
                                        <w:div w:id="519780807">
                                          <w:marLeft w:val="0"/>
                                          <w:marRight w:val="0"/>
                                          <w:marTop w:val="0"/>
                                          <w:marBottom w:val="0"/>
                                          <w:divBdr>
                                            <w:top w:val="single" w:sz="4" w:space="2" w:color="ADCD3C"/>
                                            <w:left w:val="single" w:sz="4" w:space="6" w:color="ADCD3C"/>
                                            <w:bottom w:val="single" w:sz="4" w:space="2" w:color="ADCD3C"/>
                                            <w:right w:val="single" w:sz="4" w:space="6" w:color="ADCD3C"/>
                                          </w:divBdr>
                                        </w:div>
                                        <w:div w:id="623928201">
                                          <w:marLeft w:val="33"/>
                                          <w:marRight w:val="33"/>
                                          <w:marTop w:val="0"/>
                                          <w:marBottom w:val="0"/>
                                          <w:divBdr>
                                            <w:top w:val="none" w:sz="0" w:space="0" w:color="auto"/>
                                            <w:left w:val="none" w:sz="0" w:space="0" w:color="auto"/>
                                            <w:bottom w:val="single" w:sz="4" w:space="1" w:color="0033FF"/>
                                            <w:right w:val="none" w:sz="0" w:space="0" w:color="auto"/>
                                          </w:divBdr>
                                        </w:div>
                                        <w:div w:id="755903473">
                                          <w:marLeft w:val="0"/>
                                          <w:marRight w:val="0"/>
                                          <w:marTop w:val="0"/>
                                          <w:marBottom w:val="0"/>
                                          <w:divBdr>
                                            <w:top w:val="single" w:sz="4" w:space="2" w:color="ADCD3C"/>
                                            <w:left w:val="single" w:sz="4" w:space="6" w:color="ADCD3C"/>
                                            <w:bottom w:val="single" w:sz="4" w:space="2" w:color="ADCD3C"/>
                                            <w:right w:val="single" w:sz="4" w:space="6" w:color="ADCD3C"/>
                                          </w:divBdr>
                                        </w:div>
                                        <w:div w:id="1663385549">
                                          <w:marLeft w:val="33"/>
                                          <w:marRight w:val="33"/>
                                          <w:marTop w:val="0"/>
                                          <w:marBottom w:val="0"/>
                                          <w:divBdr>
                                            <w:top w:val="none" w:sz="0" w:space="0" w:color="auto"/>
                                            <w:left w:val="none" w:sz="0" w:space="0" w:color="auto"/>
                                            <w:bottom w:val="single" w:sz="4" w:space="1" w:color="0033FF"/>
                                            <w:right w:val="none" w:sz="0" w:space="0" w:color="auto"/>
                                          </w:divBdr>
                                        </w:div>
                                        <w:div w:id="1158038490">
                                          <w:marLeft w:val="0"/>
                                          <w:marRight w:val="0"/>
                                          <w:marTop w:val="0"/>
                                          <w:marBottom w:val="0"/>
                                          <w:divBdr>
                                            <w:top w:val="single" w:sz="4" w:space="2" w:color="ADCD3C"/>
                                            <w:left w:val="single" w:sz="4" w:space="6" w:color="ADCD3C"/>
                                            <w:bottom w:val="single" w:sz="4" w:space="2" w:color="ADCD3C"/>
                                            <w:right w:val="single" w:sz="4" w:space="6" w:color="ADCD3C"/>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1315</Words>
  <Characters>7498</Characters>
  <Application>Microsoft Office Word</Application>
  <DocSecurity>0</DocSecurity>
  <Lines>62</Lines>
  <Paragraphs>17</Paragraphs>
  <ScaleCrop>false</ScaleCrop>
  <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婷</dc:creator>
  <cp:keywords/>
  <dc:description/>
  <cp:lastModifiedBy>婷</cp:lastModifiedBy>
  <cp:revision>201</cp:revision>
  <dcterms:created xsi:type="dcterms:W3CDTF">2020-04-20T06:01:00Z</dcterms:created>
  <dcterms:modified xsi:type="dcterms:W3CDTF">2020-04-21T09:06:00Z</dcterms:modified>
</cp:coreProperties>
</file>